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D395" w14:textId="191B6C39" w:rsidR="003C5454" w:rsidRDefault="003C5454" w:rsidP="003C5454">
      <w:pPr>
        <w:rPr>
          <w:rFonts w:ascii="Verdana" w:hAnsi="Verdana"/>
          <w:b/>
          <w:bCs/>
          <w:sz w:val="24"/>
          <w:szCs w:val="24"/>
        </w:rPr>
      </w:pPr>
      <w:r w:rsidRPr="00DB7A51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Título</w:t>
      </w:r>
      <w:r w:rsidRPr="000B1D0D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 xml:space="preserve">: </w:t>
      </w:r>
      <w:r w:rsidRPr="000B1D0D">
        <w:rPr>
          <w:rFonts w:ascii="Verdana" w:hAnsi="Verdana"/>
          <w:b/>
          <w:bCs/>
          <w:sz w:val="24"/>
          <w:szCs w:val="24"/>
        </w:rPr>
        <w:t xml:space="preserve">La bailarina </w:t>
      </w:r>
      <w:r w:rsidR="001F1FC5">
        <w:rPr>
          <w:rFonts w:ascii="Verdana" w:hAnsi="Verdana"/>
          <w:b/>
          <w:bCs/>
          <w:sz w:val="24"/>
          <w:szCs w:val="24"/>
        </w:rPr>
        <w:t xml:space="preserve">de ballet </w:t>
      </w:r>
      <w:r w:rsidRPr="000B1D0D">
        <w:rPr>
          <w:rFonts w:ascii="Verdana" w:hAnsi="Verdana"/>
          <w:b/>
          <w:bCs/>
          <w:sz w:val="24"/>
          <w:szCs w:val="24"/>
        </w:rPr>
        <w:t>fragmentada</w:t>
      </w:r>
      <w:r>
        <w:rPr>
          <w:rFonts w:ascii="Verdana" w:hAnsi="Verdana"/>
          <w:b/>
          <w:bCs/>
          <w:sz w:val="24"/>
          <w:szCs w:val="24"/>
        </w:rPr>
        <w:t xml:space="preserve"> y no vulnerable</w:t>
      </w:r>
      <w:r w:rsidRPr="000B1D0D">
        <w:rPr>
          <w:rFonts w:ascii="Verdana" w:hAnsi="Verdana"/>
          <w:b/>
          <w:bCs/>
          <w:sz w:val="24"/>
          <w:szCs w:val="24"/>
        </w:rPr>
        <w:t xml:space="preserve">: el poder sobre la </w:t>
      </w:r>
      <w:r w:rsidR="00C822A0">
        <w:rPr>
          <w:rFonts w:ascii="Verdana" w:hAnsi="Verdana"/>
          <w:b/>
          <w:bCs/>
          <w:sz w:val="24"/>
          <w:szCs w:val="24"/>
        </w:rPr>
        <w:t>sexualización (o muerte)</w:t>
      </w:r>
      <w:r w:rsidR="00605A14">
        <w:rPr>
          <w:rFonts w:ascii="Verdana" w:hAnsi="Verdana"/>
          <w:b/>
          <w:bCs/>
          <w:sz w:val="24"/>
          <w:szCs w:val="24"/>
        </w:rPr>
        <w:t xml:space="preserve"> de la mujer</w:t>
      </w:r>
      <w:r w:rsidR="00C822A0">
        <w:rPr>
          <w:rFonts w:ascii="Verdana" w:hAnsi="Verdana"/>
          <w:b/>
          <w:bCs/>
          <w:sz w:val="24"/>
          <w:szCs w:val="24"/>
        </w:rPr>
        <w:t xml:space="preserve"> en el</w:t>
      </w:r>
      <w:r>
        <w:rPr>
          <w:rFonts w:ascii="Verdana" w:hAnsi="Verdana"/>
          <w:b/>
          <w:bCs/>
          <w:sz w:val="24"/>
          <w:szCs w:val="24"/>
        </w:rPr>
        <w:t xml:space="preserve"> audiovisual</w:t>
      </w:r>
    </w:p>
    <w:p w14:paraId="2062CEAD" w14:textId="39BA4829" w:rsidR="003C5454" w:rsidRPr="000B1D0D" w:rsidRDefault="003C5454" w:rsidP="003C5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</w:pPr>
      <w:r w:rsidRPr="00DB7A51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Palabras clave</w:t>
      </w:r>
      <w:r w:rsidRPr="000B1D0D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: bailarina</w:t>
      </w:r>
      <w:r w:rsidR="00C662B3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s</w:t>
      </w:r>
      <w:r w:rsidRPr="000B1D0D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/</w:t>
      </w:r>
      <w:r w:rsidR="00C662B3" w:rsidRPr="000B1D0D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 xml:space="preserve"> </w:t>
      </w:r>
      <w:r w:rsidR="00C662B3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mujeres</w:t>
      </w:r>
      <w:r w:rsidR="00FA4DDC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/</w:t>
      </w:r>
      <w:r w:rsidRPr="000B1D0D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cuerpo</w:t>
      </w:r>
      <w:r w:rsidR="00C662B3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 xml:space="preserve">s </w:t>
      </w:r>
      <w:r w:rsidRPr="000B1D0D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/</w:t>
      </w:r>
      <w:r w:rsidR="00C662B3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identidad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/vulnerable</w:t>
      </w:r>
    </w:p>
    <w:p w14:paraId="099F8AA2" w14:textId="77777777" w:rsidR="003C5454" w:rsidRPr="00DB7A51" w:rsidRDefault="003C5454" w:rsidP="003C5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</w:pPr>
    </w:p>
    <w:p w14:paraId="48961CC7" w14:textId="77777777" w:rsidR="003C5454" w:rsidRDefault="003C5454" w:rsidP="003C5454">
      <w:r w:rsidRPr="00DB7A51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Nombre y filiación institucional del autor/es</w:t>
      </w:r>
      <w:r w:rsidRPr="000B1D0D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 xml:space="preserve"> </w:t>
      </w:r>
      <w:r w:rsidRPr="000B1D0D">
        <w:rPr>
          <w:rFonts w:ascii="Verdana" w:hAnsi="Verdana"/>
          <w:sz w:val="24"/>
          <w:szCs w:val="24"/>
        </w:rPr>
        <w:t>ISABEL RIVERA</w:t>
      </w:r>
      <w:r w:rsidRPr="000B1D0D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 xml:space="preserve"> </w:t>
      </w:r>
      <w:r w:rsidRPr="000B1D0D">
        <w:rPr>
          <w:rFonts w:ascii="Verdana" w:hAnsi="Verdana"/>
          <w:sz w:val="24"/>
          <w:szCs w:val="24"/>
        </w:rPr>
        <w:t>UNIVERSIDAD POMPEU FABRA</w:t>
      </w:r>
    </w:p>
    <w:p w14:paraId="41DAD369" w14:textId="77777777" w:rsidR="003C5454" w:rsidRPr="00DB7A51" w:rsidRDefault="003C5454" w:rsidP="003C5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</w:pPr>
    </w:p>
    <w:p w14:paraId="02ED4A2D" w14:textId="77777777" w:rsidR="003C5454" w:rsidRPr="000B1D0D" w:rsidRDefault="003C5454" w:rsidP="003C5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</w:pPr>
      <w:r w:rsidRPr="00DB7A51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Resumen de 500 palabras (objetivo, metodología, resultados y conclusiones)</w:t>
      </w:r>
    </w:p>
    <w:p w14:paraId="64434A75" w14:textId="77777777" w:rsidR="003C5454" w:rsidRPr="000B1D0D" w:rsidRDefault="003C5454" w:rsidP="003C54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</w:pPr>
    </w:p>
    <w:p w14:paraId="048C477F" w14:textId="77777777" w:rsidR="003C5454" w:rsidRPr="00546861" w:rsidRDefault="003C5454" w:rsidP="003C5454">
      <w:pPr>
        <w:rPr>
          <w:rFonts w:ascii="Verdana" w:eastAsia="Times New Roman" w:hAnsi="Verdana" w:cs="Times New Roman"/>
          <w:color w:val="555555"/>
          <w:sz w:val="24"/>
          <w:szCs w:val="24"/>
          <w:u w:val="single"/>
          <w:lang w:eastAsia="es-ES"/>
        </w:rPr>
      </w:pPr>
      <w:r w:rsidRPr="00546861">
        <w:rPr>
          <w:rFonts w:ascii="Verdana" w:eastAsia="Times New Roman" w:hAnsi="Verdana" w:cs="Times New Roman"/>
          <w:color w:val="555555"/>
          <w:sz w:val="24"/>
          <w:szCs w:val="24"/>
          <w:u w:val="single"/>
          <w:lang w:eastAsia="es-ES"/>
        </w:rPr>
        <w:t>Objetivos</w:t>
      </w:r>
    </w:p>
    <w:p w14:paraId="149F8737" w14:textId="21F4161E" w:rsidR="003C5454" w:rsidRDefault="003C5454" w:rsidP="003C5454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El objetivo principal de esta comunicación es presentar el cuerpo fragmentado de la bailarina</w:t>
      </w:r>
      <w:r w:rsidR="001F1FC5">
        <w:rPr>
          <w:rFonts w:ascii="Verdana" w:hAnsi="Verdana" w:cs="Times New Roman"/>
          <w:sz w:val="24"/>
          <w:szCs w:val="24"/>
        </w:rPr>
        <w:t xml:space="preserve"> </w:t>
      </w:r>
      <w:r w:rsidR="00C822A0">
        <w:rPr>
          <w:rFonts w:ascii="Verdana" w:hAnsi="Verdana" w:cs="Times New Roman"/>
          <w:sz w:val="24"/>
          <w:szCs w:val="24"/>
        </w:rPr>
        <w:t xml:space="preserve">clásica </w:t>
      </w:r>
      <w:r>
        <w:rPr>
          <w:rFonts w:ascii="Verdana" w:hAnsi="Verdana" w:cs="Times New Roman"/>
          <w:sz w:val="24"/>
          <w:szCs w:val="24"/>
        </w:rPr>
        <w:t xml:space="preserve">en el texto audiovisual como contraposición al cuerpo fragmentado de la mujer como un cuerpo </w:t>
      </w:r>
      <w:r w:rsidR="001F1FC5">
        <w:rPr>
          <w:rFonts w:ascii="Verdana" w:hAnsi="Verdana" w:cs="Times New Roman"/>
          <w:sz w:val="24"/>
          <w:szCs w:val="24"/>
        </w:rPr>
        <w:t xml:space="preserve">hipersexualizado </w:t>
      </w:r>
      <w:r>
        <w:rPr>
          <w:rFonts w:ascii="Verdana" w:hAnsi="Verdana" w:cs="Times New Roman"/>
          <w:sz w:val="24"/>
          <w:szCs w:val="24"/>
        </w:rPr>
        <w:t>sin vida que pertenece a un ser vulnerable.</w:t>
      </w:r>
    </w:p>
    <w:p w14:paraId="471305AC" w14:textId="77777777" w:rsidR="003C5454" w:rsidRDefault="003C5454" w:rsidP="003C5454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La fragmentación en el caso de la bailarina tiene otro significado. Cada parte anatómica del cuerpo de una bailarina se asocia a la bailarina como parte de su identidad. La bailarina se presenta como imagen de poder incluso fragmentada.</w:t>
      </w:r>
    </w:p>
    <w:p w14:paraId="1614BA20" w14:textId="77777777" w:rsidR="004C51C4" w:rsidRPr="00546861" w:rsidRDefault="004C51C4" w:rsidP="004C51C4">
      <w:pPr>
        <w:jc w:val="both"/>
        <w:rPr>
          <w:rFonts w:ascii="Verdana" w:hAnsi="Verdana"/>
          <w:sz w:val="24"/>
          <w:szCs w:val="24"/>
          <w:u w:val="single"/>
        </w:rPr>
      </w:pPr>
      <w:r w:rsidRPr="00546861">
        <w:rPr>
          <w:rFonts w:ascii="Verdana" w:hAnsi="Verdana"/>
          <w:sz w:val="24"/>
          <w:szCs w:val="24"/>
          <w:u w:val="single"/>
        </w:rPr>
        <w:t>Metodología</w:t>
      </w:r>
    </w:p>
    <w:p w14:paraId="343524A8" w14:textId="25008F31" w:rsidR="004C51C4" w:rsidRPr="004C51C4" w:rsidRDefault="00CE38F0" w:rsidP="004C51C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metodología cuantitativa</w:t>
      </w:r>
      <w:r w:rsidR="000A77F3">
        <w:rPr>
          <w:rFonts w:ascii="Verdana" w:hAnsi="Verdana"/>
          <w:sz w:val="24"/>
          <w:szCs w:val="24"/>
        </w:rPr>
        <w:t xml:space="preserve"> se centra en la investigación</w:t>
      </w:r>
      <w:r w:rsidR="00A60FA1" w:rsidRPr="00A60FA1">
        <w:rPr>
          <w:rFonts w:ascii="Verdana" w:hAnsi="Verdana"/>
          <w:sz w:val="24"/>
          <w:szCs w:val="24"/>
        </w:rPr>
        <w:t xml:space="preserve"> </w:t>
      </w:r>
      <w:r w:rsidR="00A60FA1">
        <w:rPr>
          <w:rFonts w:ascii="Verdana" w:hAnsi="Verdana"/>
          <w:sz w:val="24"/>
          <w:szCs w:val="24"/>
        </w:rPr>
        <w:t>del Doctor en Psicología de la Universidad Libre de Bruselas, Philippe Bernard</w:t>
      </w:r>
      <w:r w:rsidR="000A77F3">
        <w:rPr>
          <w:rFonts w:ascii="Verdana" w:hAnsi="Verdana"/>
          <w:sz w:val="24"/>
          <w:szCs w:val="24"/>
        </w:rPr>
        <w:t xml:space="preserve"> sobre la sexualización de los cuerpos</w:t>
      </w:r>
      <w:r w:rsidR="00A60FA1">
        <w:rPr>
          <w:rFonts w:ascii="Verdana" w:hAnsi="Verdana"/>
          <w:sz w:val="24"/>
          <w:szCs w:val="24"/>
        </w:rPr>
        <w:t>,</w:t>
      </w:r>
      <w:r w:rsidR="000A77F3">
        <w:rPr>
          <w:rFonts w:ascii="Verdana" w:hAnsi="Verdana"/>
          <w:sz w:val="24"/>
          <w:szCs w:val="24"/>
        </w:rPr>
        <w:t xml:space="preserve"> mientras que la metodología </w:t>
      </w:r>
      <w:r>
        <w:rPr>
          <w:rFonts w:ascii="Verdana" w:hAnsi="Verdana"/>
          <w:sz w:val="24"/>
          <w:szCs w:val="24"/>
        </w:rPr>
        <w:t>cualitativa</w:t>
      </w:r>
      <w:r w:rsidR="000A77F3">
        <w:rPr>
          <w:rFonts w:ascii="Verdana" w:hAnsi="Verdana"/>
          <w:sz w:val="24"/>
          <w:szCs w:val="24"/>
        </w:rPr>
        <w:t xml:space="preserve"> versa sobre el concepto de</w:t>
      </w:r>
      <w:r w:rsidR="004C51C4" w:rsidRPr="004C51C4">
        <w:rPr>
          <w:rFonts w:ascii="Verdana" w:hAnsi="Verdana"/>
          <w:sz w:val="24"/>
          <w:szCs w:val="24"/>
        </w:rPr>
        <w:t xml:space="preserve"> la </w:t>
      </w:r>
      <w:r w:rsidR="000A77F3">
        <w:rPr>
          <w:rFonts w:ascii="Verdana" w:hAnsi="Verdana"/>
          <w:sz w:val="24"/>
          <w:szCs w:val="24"/>
        </w:rPr>
        <w:t>“</w:t>
      </w:r>
      <w:r w:rsidR="004C51C4" w:rsidRPr="004C51C4">
        <w:rPr>
          <w:rFonts w:ascii="Verdana" w:hAnsi="Verdana"/>
          <w:sz w:val="24"/>
          <w:szCs w:val="24"/>
        </w:rPr>
        <w:t>Comunidad</w:t>
      </w:r>
      <w:r w:rsidR="000A77F3">
        <w:rPr>
          <w:rFonts w:ascii="Verdana" w:hAnsi="Verdana"/>
          <w:sz w:val="24"/>
          <w:szCs w:val="24"/>
        </w:rPr>
        <w:t>”</w:t>
      </w:r>
      <w:r w:rsidR="004C51C4" w:rsidRPr="004C51C4">
        <w:rPr>
          <w:rFonts w:ascii="Verdana" w:hAnsi="Verdana"/>
          <w:sz w:val="24"/>
          <w:szCs w:val="24"/>
        </w:rPr>
        <w:t xml:space="preserve"> y en la </w:t>
      </w:r>
      <w:r w:rsidR="000A77F3">
        <w:rPr>
          <w:rFonts w:ascii="Verdana" w:hAnsi="Verdana"/>
          <w:sz w:val="24"/>
          <w:szCs w:val="24"/>
        </w:rPr>
        <w:t>“</w:t>
      </w:r>
      <w:r w:rsidR="004C51C4" w:rsidRPr="004C51C4">
        <w:rPr>
          <w:rFonts w:ascii="Verdana" w:hAnsi="Verdana"/>
          <w:sz w:val="24"/>
          <w:szCs w:val="24"/>
        </w:rPr>
        <w:t>Modernidad</w:t>
      </w:r>
      <w:r w:rsidR="000A77F3">
        <w:rPr>
          <w:rFonts w:ascii="Verdana" w:hAnsi="Verdana"/>
          <w:sz w:val="24"/>
          <w:szCs w:val="24"/>
        </w:rPr>
        <w:t>”</w:t>
      </w:r>
      <w:r w:rsidR="004C51C4" w:rsidRPr="004C51C4">
        <w:rPr>
          <w:rFonts w:ascii="Verdana" w:hAnsi="Verdana"/>
          <w:sz w:val="24"/>
          <w:szCs w:val="24"/>
        </w:rPr>
        <w:t xml:space="preserve"> líquida de </w:t>
      </w:r>
      <w:proofErr w:type="spellStart"/>
      <w:r w:rsidR="001F1FC5">
        <w:rPr>
          <w:rFonts w:ascii="Verdana" w:hAnsi="Verdana"/>
          <w:sz w:val="24"/>
          <w:szCs w:val="24"/>
        </w:rPr>
        <w:t>Z</w:t>
      </w:r>
      <w:r w:rsidR="00D41477">
        <w:rPr>
          <w:rFonts w:ascii="Verdana" w:hAnsi="Verdana"/>
          <w:sz w:val="24"/>
          <w:szCs w:val="24"/>
        </w:rPr>
        <w:t>igmun</w:t>
      </w:r>
      <w:r w:rsidR="001F1FC5">
        <w:rPr>
          <w:rFonts w:ascii="Verdana" w:hAnsi="Verdana"/>
          <w:sz w:val="24"/>
          <w:szCs w:val="24"/>
        </w:rPr>
        <w:t>t</w:t>
      </w:r>
      <w:proofErr w:type="spellEnd"/>
      <w:r w:rsidR="00D41477">
        <w:rPr>
          <w:rFonts w:ascii="Verdana" w:hAnsi="Verdana"/>
          <w:sz w:val="24"/>
          <w:szCs w:val="24"/>
        </w:rPr>
        <w:t xml:space="preserve"> Bauman. </w:t>
      </w:r>
    </w:p>
    <w:p w14:paraId="75CC225C" w14:textId="77777777" w:rsidR="004C51C4" w:rsidRPr="00546861" w:rsidRDefault="004C51C4" w:rsidP="004C51C4">
      <w:pPr>
        <w:jc w:val="both"/>
        <w:rPr>
          <w:rFonts w:ascii="Verdana" w:hAnsi="Verdana"/>
          <w:sz w:val="24"/>
          <w:szCs w:val="24"/>
          <w:u w:val="single"/>
        </w:rPr>
      </w:pPr>
      <w:r w:rsidRPr="00546861">
        <w:rPr>
          <w:rFonts w:ascii="Verdana" w:hAnsi="Verdana"/>
          <w:sz w:val="24"/>
          <w:szCs w:val="24"/>
          <w:u w:val="single"/>
        </w:rPr>
        <w:t>Resultados</w:t>
      </w:r>
    </w:p>
    <w:p w14:paraId="7DCEA62D" w14:textId="616D5B91" w:rsidR="004C51C4" w:rsidRPr="004C51C4" w:rsidRDefault="001F1FC5" w:rsidP="004C51C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Partes anatómicas</w:t>
      </w:r>
      <w:r w:rsidR="00EF7E94">
        <w:rPr>
          <w:rFonts w:ascii="Verdana" w:hAnsi="Verdana"/>
          <w:sz w:val="24"/>
          <w:szCs w:val="24"/>
        </w:rPr>
        <w:t xml:space="preserve"> coincidentes</w:t>
      </w:r>
      <w:r w:rsidR="00605A14">
        <w:rPr>
          <w:rFonts w:ascii="Verdana" w:hAnsi="Verdana"/>
          <w:sz w:val="24"/>
          <w:szCs w:val="24"/>
        </w:rPr>
        <w:t xml:space="preserve"> diferentes significados</w:t>
      </w:r>
      <w:r w:rsidR="006C25B2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r w:rsidR="006C25B2">
        <w:rPr>
          <w:rFonts w:ascii="Verdana" w:hAnsi="Verdana"/>
          <w:sz w:val="24"/>
          <w:szCs w:val="24"/>
        </w:rPr>
        <w:t>e</w:t>
      </w:r>
      <w:r w:rsidR="004C51C4" w:rsidRPr="004C51C4">
        <w:rPr>
          <w:rFonts w:ascii="Verdana" w:hAnsi="Verdana"/>
          <w:sz w:val="24"/>
          <w:szCs w:val="24"/>
        </w:rPr>
        <w:t>xisten p</w:t>
      </w:r>
      <w:r w:rsidR="00382388">
        <w:rPr>
          <w:rFonts w:ascii="Verdana" w:hAnsi="Verdana"/>
          <w:sz w:val="24"/>
          <w:szCs w:val="24"/>
        </w:rPr>
        <w:t xml:space="preserve">artes anatómicas </w:t>
      </w:r>
      <w:r w:rsidR="00A227CE">
        <w:rPr>
          <w:rFonts w:ascii="Verdana" w:hAnsi="Verdana"/>
          <w:sz w:val="24"/>
          <w:szCs w:val="24"/>
        </w:rPr>
        <w:t xml:space="preserve">femeninas </w:t>
      </w:r>
      <w:r w:rsidR="00382388">
        <w:rPr>
          <w:rFonts w:ascii="Verdana" w:hAnsi="Verdana"/>
          <w:sz w:val="24"/>
          <w:szCs w:val="24"/>
        </w:rPr>
        <w:t>que se repiten en los anuncios</w:t>
      </w:r>
      <w:r>
        <w:rPr>
          <w:rFonts w:ascii="Verdana" w:hAnsi="Verdana"/>
          <w:sz w:val="24"/>
          <w:szCs w:val="24"/>
        </w:rPr>
        <w:t xml:space="preserve"> que utilizan a las bailarinas y en los anuncios </w:t>
      </w:r>
      <w:r w:rsidR="00A227CE">
        <w:rPr>
          <w:rFonts w:ascii="Verdana" w:hAnsi="Verdana"/>
          <w:sz w:val="24"/>
          <w:szCs w:val="24"/>
        </w:rPr>
        <w:t xml:space="preserve">que </w:t>
      </w:r>
      <w:r>
        <w:rPr>
          <w:rFonts w:ascii="Verdana" w:hAnsi="Verdana"/>
          <w:sz w:val="24"/>
          <w:szCs w:val="24"/>
        </w:rPr>
        <w:t xml:space="preserve">utilizan la imagen de la mujer no bailarina. </w:t>
      </w:r>
      <w:r w:rsidR="00FA4DDC">
        <w:rPr>
          <w:rFonts w:ascii="Verdana" w:hAnsi="Verdana"/>
          <w:sz w:val="24"/>
          <w:szCs w:val="24"/>
        </w:rPr>
        <w:t xml:space="preserve">Ambas imágenes tienen significados </w:t>
      </w:r>
      <w:r w:rsidR="00605A14">
        <w:rPr>
          <w:rFonts w:ascii="Verdana" w:hAnsi="Verdana"/>
          <w:sz w:val="24"/>
          <w:szCs w:val="24"/>
        </w:rPr>
        <w:t>diferentes,</w:t>
      </w:r>
      <w:r w:rsidR="00FA4DDC">
        <w:rPr>
          <w:rFonts w:ascii="Verdana" w:hAnsi="Verdana"/>
          <w:sz w:val="24"/>
          <w:szCs w:val="24"/>
        </w:rPr>
        <w:t xml:space="preserve"> aunque parezcan la misma parte anatómica</w:t>
      </w:r>
    </w:p>
    <w:p w14:paraId="2A5E49DC" w14:textId="77777777" w:rsidR="004C51C4" w:rsidRPr="00546861" w:rsidRDefault="004C51C4" w:rsidP="004C51C4">
      <w:pPr>
        <w:jc w:val="both"/>
        <w:rPr>
          <w:rFonts w:ascii="Verdana" w:hAnsi="Verdana"/>
          <w:sz w:val="24"/>
          <w:szCs w:val="24"/>
          <w:u w:val="single"/>
        </w:rPr>
      </w:pPr>
      <w:r w:rsidRPr="00546861">
        <w:rPr>
          <w:rFonts w:ascii="Verdana" w:hAnsi="Verdana"/>
          <w:sz w:val="24"/>
          <w:szCs w:val="24"/>
          <w:u w:val="single"/>
        </w:rPr>
        <w:t>Conclusiones</w:t>
      </w:r>
    </w:p>
    <w:p w14:paraId="545ECF12" w14:textId="317FC795" w:rsidR="00663494" w:rsidRDefault="00D41477" w:rsidP="004C51C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Todo texto necesita un contexto. </w:t>
      </w:r>
      <w:r w:rsidR="00337467">
        <w:rPr>
          <w:rFonts w:ascii="Verdana" w:hAnsi="Verdana"/>
          <w:sz w:val="24"/>
          <w:szCs w:val="24"/>
        </w:rPr>
        <w:t xml:space="preserve">El cuerpo </w:t>
      </w:r>
      <w:proofErr w:type="spellStart"/>
      <w:r w:rsidR="00337467">
        <w:rPr>
          <w:rFonts w:ascii="Verdana" w:hAnsi="Verdana"/>
          <w:sz w:val="24"/>
          <w:szCs w:val="24"/>
        </w:rPr>
        <w:t>frgmentado</w:t>
      </w:r>
      <w:proofErr w:type="spellEnd"/>
      <w:r w:rsidR="00337467">
        <w:rPr>
          <w:rFonts w:ascii="Verdana" w:hAnsi="Verdana"/>
          <w:sz w:val="24"/>
          <w:szCs w:val="24"/>
        </w:rPr>
        <w:t xml:space="preserve"> de la mujer-bailarina tiene otr</w:t>
      </w:r>
      <w:r w:rsidR="00605A14">
        <w:rPr>
          <w:rFonts w:ascii="Verdana" w:hAnsi="Verdana"/>
          <w:sz w:val="24"/>
          <w:szCs w:val="24"/>
        </w:rPr>
        <w:t xml:space="preserve">o significado </w:t>
      </w:r>
      <w:r w:rsidR="00337467">
        <w:rPr>
          <w:rFonts w:ascii="Verdana" w:hAnsi="Verdana"/>
          <w:sz w:val="24"/>
          <w:szCs w:val="24"/>
        </w:rPr>
        <w:t>para el público si se compara con la misma imagen de una no bailarina</w:t>
      </w:r>
      <w:r>
        <w:rPr>
          <w:rFonts w:ascii="Verdana" w:hAnsi="Verdana"/>
          <w:sz w:val="24"/>
          <w:szCs w:val="24"/>
        </w:rPr>
        <w:t>. No es un cuerpo vulnerable sino una parte de un cuerpo que no necesita más significado porque en sí misma ya tiene un significado de éxito</w:t>
      </w:r>
    </w:p>
    <w:p w14:paraId="747FBBE5" w14:textId="77777777" w:rsidR="00C662B3" w:rsidRDefault="00C662B3" w:rsidP="004C51C4">
      <w:pPr>
        <w:jc w:val="both"/>
        <w:rPr>
          <w:rFonts w:ascii="Verdana" w:hAnsi="Verdana"/>
          <w:sz w:val="24"/>
          <w:szCs w:val="24"/>
        </w:rPr>
      </w:pPr>
    </w:p>
    <w:p w14:paraId="48E25483" w14:textId="77777777" w:rsidR="00C662B3" w:rsidRDefault="00C662B3" w:rsidP="004C51C4">
      <w:pPr>
        <w:jc w:val="both"/>
        <w:rPr>
          <w:rFonts w:ascii="Verdana" w:hAnsi="Verdana"/>
          <w:sz w:val="24"/>
          <w:szCs w:val="24"/>
        </w:rPr>
      </w:pPr>
    </w:p>
    <w:p w14:paraId="44CD1D2D" w14:textId="77777777" w:rsidR="00C662B3" w:rsidRDefault="00C662B3" w:rsidP="004C51C4">
      <w:pPr>
        <w:jc w:val="both"/>
        <w:rPr>
          <w:rFonts w:ascii="Verdana" w:hAnsi="Verdana"/>
          <w:sz w:val="24"/>
          <w:szCs w:val="24"/>
        </w:rPr>
      </w:pPr>
    </w:p>
    <w:p w14:paraId="5D75621A" w14:textId="4C138C77" w:rsidR="00B40B3E" w:rsidRDefault="00B40B3E" w:rsidP="004C51C4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Title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fragmented</w:t>
      </w:r>
      <w:proofErr w:type="spellEnd"/>
      <w:r>
        <w:rPr>
          <w:rFonts w:ascii="Verdana" w:hAnsi="Verdana"/>
          <w:sz w:val="24"/>
          <w:szCs w:val="24"/>
        </w:rPr>
        <w:t xml:space="preserve"> and non vulnerable</w:t>
      </w:r>
      <w:r w:rsidRPr="00B40B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ballerina.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power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over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“</w:t>
      </w:r>
      <w:proofErr w:type="spellStart"/>
      <w:r w:rsidR="00FA4DDC">
        <w:rPr>
          <w:rFonts w:ascii="Verdana" w:hAnsi="Verdana"/>
          <w:sz w:val="24"/>
          <w:szCs w:val="24"/>
        </w:rPr>
        <w:t>sexualization</w:t>
      </w:r>
      <w:proofErr w:type="spellEnd"/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or</w:t>
      </w:r>
      <w:proofErr w:type="spellEnd"/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death</w:t>
      </w:r>
      <w:proofErr w:type="spellEnd"/>
      <w:r>
        <w:rPr>
          <w:rFonts w:ascii="Verdana" w:hAnsi="Verdana"/>
          <w:sz w:val="24"/>
          <w:szCs w:val="24"/>
        </w:rPr>
        <w:t>”</w:t>
      </w:r>
      <w:r w:rsidR="00605A14">
        <w:rPr>
          <w:rFonts w:ascii="Verdana" w:hAnsi="Verdana"/>
          <w:sz w:val="24"/>
          <w:szCs w:val="24"/>
        </w:rPr>
        <w:t xml:space="preserve"> </w:t>
      </w:r>
      <w:proofErr w:type="spellStart"/>
      <w:r w:rsidR="00605A14">
        <w:rPr>
          <w:rFonts w:ascii="Verdana" w:hAnsi="Verdana"/>
          <w:sz w:val="24"/>
          <w:szCs w:val="24"/>
        </w:rPr>
        <w:t>of</w:t>
      </w:r>
      <w:proofErr w:type="spellEnd"/>
      <w:r w:rsidR="00605A14">
        <w:rPr>
          <w:rFonts w:ascii="Verdana" w:hAnsi="Verdana"/>
          <w:sz w:val="24"/>
          <w:szCs w:val="24"/>
        </w:rPr>
        <w:t xml:space="preserve"> </w:t>
      </w:r>
      <w:proofErr w:type="spellStart"/>
      <w:r w:rsidR="00605A14">
        <w:rPr>
          <w:rFonts w:ascii="Verdana" w:hAnsi="Verdana"/>
          <w:sz w:val="24"/>
          <w:szCs w:val="24"/>
        </w:rPr>
        <w:t>women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from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</w:t>
      </w:r>
      <w:proofErr w:type="spellEnd"/>
      <w:r>
        <w:rPr>
          <w:rFonts w:ascii="Verdana" w:hAnsi="Verdana"/>
          <w:sz w:val="24"/>
          <w:szCs w:val="24"/>
        </w:rPr>
        <w:t xml:space="preserve"> audio-visual </w:t>
      </w:r>
      <w:proofErr w:type="spellStart"/>
      <w:r w:rsidR="00FA4DDC">
        <w:rPr>
          <w:rFonts w:ascii="Verdana" w:hAnsi="Verdana"/>
          <w:sz w:val="24"/>
          <w:szCs w:val="24"/>
        </w:rPr>
        <w:t>context</w:t>
      </w:r>
      <w:proofErr w:type="spellEnd"/>
    </w:p>
    <w:p w14:paraId="6C83E676" w14:textId="3DCD0B1A" w:rsidR="000A77F3" w:rsidRDefault="000A77F3" w:rsidP="00B40B3E">
      <w:pPr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</w:pPr>
    </w:p>
    <w:p w14:paraId="2FE9002B" w14:textId="0235A0AB" w:rsidR="000A77F3" w:rsidRPr="00C662B3" w:rsidRDefault="00A60FA1" w:rsidP="00C662B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Key </w:t>
      </w:r>
      <w:proofErr w:type="spellStart"/>
      <w:r>
        <w:rPr>
          <w:rFonts w:ascii="Verdana" w:hAnsi="Verdana"/>
          <w:sz w:val="24"/>
          <w:szCs w:val="24"/>
        </w:rPr>
        <w:t>words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  <w:r w:rsidRPr="000B1D0D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ba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lle</w:t>
      </w:r>
      <w:r w:rsidRPr="000B1D0D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rina</w:t>
      </w:r>
      <w:r w:rsidR="00C662B3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s</w:t>
      </w:r>
      <w:r w:rsidRPr="000B1D0D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/</w:t>
      </w:r>
      <w:r w:rsidR="00C662B3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 xml:space="preserve"> </w:t>
      </w:r>
      <w:proofErr w:type="spellStart"/>
      <w:r w:rsidR="00C662B3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women</w:t>
      </w:r>
      <w:proofErr w:type="spellEnd"/>
      <w:r w:rsidR="00C662B3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 xml:space="preserve">/ </w:t>
      </w:r>
      <w:proofErr w:type="spellStart"/>
      <w:r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bod</w:t>
      </w:r>
      <w:r w:rsidR="00C662B3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ies</w:t>
      </w:r>
      <w:proofErr w:type="spellEnd"/>
      <w:r w:rsidRPr="000B1D0D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/</w:t>
      </w:r>
      <w:r w:rsidR="00C662B3" w:rsidRPr="00C662B3">
        <w:rPr>
          <w:rFonts w:ascii="Verdana" w:hAnsi="Verdana"/>
          <w:sz w:val="24"/>
          <w:szCs w:val="24"/>
        </w:rPr>
        <w:t xml:space="preserve"> </w:t>
      </w:r>
      <w:proofErr w:type="spellStart"/>
      <w:r w:rsidR="00C662B3">
        <w:rPr>
          <w:rFonts w:ascii="Verdana" w:hAnsi="Verdana"/>
          <w:sz w:val="24"/>
          <w:szCs w:val="24"/>
        </w:rPr>
        <w:t>identity</w:t>
      </w:r>
      <w:proofErr w:type="spellEnd"/>
      <w:r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/</w:t>
      </w:r>
      <w:proofErr w:type="spellStart"/>
      <w:r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vulnerability</w:t>
      </w:r>
      <w:proofErr w:type="spellEnd"/>
    </w:p>
    <w:p w14:paraId="10887EB7" w14:textId="77777777" w:rsidR="00C662B3" w:rsidRDefault="00C662B3" w:rsidP="00C6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</w:pPr>
    </w:p>
    <w:p w14:paraId="65B067BB" w14:textId="1B2D3222" w:rsidR="00B40B3E" w:rsidRDefault="00B40B3E" w:rsidP="00B40B3E">
      <w:proofErr w:type="spellStart"/>
      <w:r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Name</w:t>
      </w:r>
      <w:proofErr w:type="spellEnd"/>
      <w:r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 xml:space="preserve"> and </w:t>
      </w:r>
      <w:proofErr w:type="spellStart"/>
      <w:r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institution</w:t>
      </w:r>
      <w:proofErr w:type="spellEnd"/>
      <w:r w:rsidR="00256F01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>:</w:t>
      </w:r>
      <w:r w:rsidRPr="000B1D0D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 xml:space="preserve"> </w:t>
      </w:r>
      <w:r w:rsidRPr="000B1D0D">
        <w:rPr>
          <w:rFonts w:ascii="Verdana" w:hAnsi="Verdana"/>
          <w:sz w:val="24"/>
          <w:szCs w:val="24"/>
        </w:rPr>
        <w:t>ISABEL RIVERA</w:t>
      </w:r>
      <w:r w:rsidRPr="000B1D0D">
        <w:rPr>
          <w:rFonts w:ascii="Verdana" w:eastAsia="Times New Roman" w:hAnsi="Verdana" w:cs="Times New Roman"/>
          <w:color w:val="555555"/>
          <w:sz w:val="24"/>
          <w:szCs w:val="24"/>
          <w:lang w:eastAsia="es-ES"/>
        </w:rPr>
        <w:t xml:space="preserve"> </w:t>
      </w:r>
      <w:r w:rsidRPr="000B1D0D">
        <w:rPr>
          <w:rFonts w:ascii="Verdana" w:hAnsi="Verdana"/>
          <w:sz w:val="24"/>
          <w:szCs w:val="24"/>
        </w:rPr>
        <w:t>UNIVERSIDAD POMPEU FABRA</w:t>
      </w:r>
    </w:p>
    <w:p w14:paraId="1DF89D1F" w14:textId="7A977C3E" w:rsidR="00B40B3E" w:rsidRDefault="00B40B3E" w:rsidP="004C51C4">
      <w:pPr>
        <w:jc w:val="both"/>
        <w:rPr>
          <w:rFonts w:ascii="Verdana" w:hAnsi="Verdana"/>
          <w:sz w:val="24"/>
          <w:szCs w:val="24"/>
        </w:rPr>
      </w:pPr>
    </w:p>
    <w:p w14:paraId="208662B7" w14:textId="663ADE9F" w:rsidR="006C25B2" w:rsidRPr="00546861" w:rsidRDefault="006C25B2" w:rsidP="004C51C4">
      <w:pPr>
        <w:jc w:val="both"/>
        <w:rPr>
          <w:rFonts w:ascii="Verdana" w:hAnsi="Verdana"/>
          <w:sz w:val="24"/>
          <w:szCs w:val="24"/>
          <w:u w:val="single"/>
        </w:rPr>
      </w:pPr>
      <w:proofErr w:type="spellStart"/>
      <w:r w:rsidRPr="00546861">
        <w:rPr>
          <w:rFonts w:ascii="Verdana" w:hAnsi="Verdana"/>
          <w:sz w:val="24"/>
          <w:szCs w:val="24"/>
          <w:u w:val="single"/>
        </w:rPr>
        <w:t>Abstract</w:t>
      </w:r>
      <w:proofErr w:type="spellEnd"/>
      <w:r w:rsidRPr="00546861">
        <w:rPr>
          <w:rFonts w:ascii="Verdana" w:hAnsi="Verdana"/>
          <w:sz w:val="24"/>
          <w:szCs w:val="24"/>
          <w:u w:val="single"/>
        </w:rPr>
        <w:t>:</w:t>
      </w:r>
    </w:p>
    <w:p w14:paraId="7B7B70D2" w14:textId="7D24267E" w:rsidR="000B49D9" w:rsidRPr="00A60FA1" w:rsidRDefault="00A60FA1" w:rsidP="004C51C4">
      <w:pPr>
        <w:jc w:val="both"/>
        <w:rPr>
          <w:rFonts w:ascii="Verdana" w:hAnsi="Verdana"/>
          <w:sz w:val="24"/>
          <w:szCs w:val="24"/>
          <w:u w:val="single"/>
        </w:rPr>
      </w:pPr>
      <w:proofErr w:type="spellStart"/>
      <w:r w:rsidRPr="00A60FA1">
        <w:rPr>
          <w:rFonts w:ascii="Verdana" w:hAnsi="Verdana"/>
          <w:sz w:val="24"/>
          <w:szCs w:val="24"/>
          <w:u w:val="single"/>
        </w:rPr>
        <w:t>Goals</w:t>
      </w:r>
      <w:proofErr w:type="spellEnd"/>
      <w:r w:rsidRPr="00A60FA1">
        <w:rPr>
          <w:rFonts w:ascii="Verdana" w:hAnsi="Verdana"/>
          <w:sz w:val="24"/>
          <w:szCs w:val="24"/>
          <w:u w:val="single"/>
        </w:rPr>
        <w:t>:</w:t>
      </w:r>
    </w:p>
    <w:p w14:paraId="62412FD9" w14:textId="2C203578" w:rsidR="002747AC" w:rsidRDefault="000B49D9" w:rsidP="004C51C4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goal</w:t>
      </w:r>
      <w:proofErr w:type="spellEnd"/>
      <w:r w:rsidR="007A70A5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this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communication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show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fragmented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body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</w:t>
      </w:r>
      <w:proofErr w:type="spellEnd"/>
      <w:r>
        <w:rPr>
          <w:rFonts w:ascii="Verdana" w:hAnsi="Verdana"/>
          <w:sz w:val="24"/>
          <w:szCs w:val="24"/>
        </w:rPr>
        <w:t xml:space="preserve"> a ballerina in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audio-visual </w:t>
      </w:r>
      <w:proofErr w:type="spellStart"/>
      <w:r>
        <w:rPr>
          <w:rFonts w:ascii="Verdana" w:hAnsi="Verdana"/>
          <w:sz w:val="24"/>
          <w:szCs w:val="24"/>
        </w:rPr>
        <w:t>context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contrast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7A70A5">
        <w:rPr>
          <w:rFonts w:ascii="Verdana" w:hAnsi="Verdana"/>
          <w:sz w:val="24"/>
          <w:szCs w:val="24"/>
        </w:rPr>
        <w:t>the</w:t>
      </w:r>
      <w:proofErr w:type="spellEnd"/>
      <w:r w:rsidR="007A70A5">
        <w:rPr>
          <w:rFonts w:ascii="Verdana" w:hAnsi="Verdana"/>
          <w:sz w:val="24"/>
          <w:szCs w:val="24"/>
        </w:rPr>
        <w:t xml:space="preserve"> </w:t>
      </w:r>
      <w:proofErr w:type="spellStart"/>
      <w:r w:rsidR="007A70A5">
        <w:rPr>
          <w:rFonts w:ascii="Verdana" w:hAnsi="Verdana"/>
          <w:sz w:val="24"/>
          <w:szCs w:val="24"/>
        </w:rPr>
        <w:t>dead</w:t>
      </w:r>
      <w:proofErr w:type="spellEnd"/>
      <w:r w:rsidR="007A70A5">
        <w:rPr>
          <w:rFonts w:ascii="Verdana" w:hAnsi="Verdana"/>
          <w:sz w:val="24"/>
          <w:szCs w:val="24"/>
        </w:rPr>
        <w:t xml:space="preserve"> </w:t>
      </w:r>
      <w:proofErr w:type="spellStart"/>
      <w:r w:rsidR="007A70A5">
        <w:rPr>
          <w:rFonts w:ascii="Verdana" w:hAnsi="Verdana"/>
          <w:sz w:val="24"/>
          <w:szCs w:val="24"/>
        </w:rPr>
        <w:t>sexualized</w:t>
      </w:r>
      <w:proofErr w:type="spellEnd"/>
      <w:r w:rsidR="007A70A5">
        <w:rPr>
          <w:rFonts w:ascii="Verdana" w:hAnsi="Verdana"/>
          <w:sz w:val="24"/>
          <w:szCs w:val="24"/>
        </w:rPr>
        <w:t xml:space="preserve"> </w:t>
      </w:r>
      <w:proofErr w:type="spellStart"/>
      <w:r w:rsidR="007A70A5">
        <w:rPr>
          <w:rFonts w:ascii="Verdana" w:hAnsi="Verdana"/>
          <w:sz w:val="24"/>
          <w:szCs w:val="24"/>
        </w:rPr>
        <w:t>female</w:t>
      </w:r>
      <w:proofErr w:type="spellEnd"/>
      <w:r w:rsidR="007A70A5">
        <w:rPr>
          <w:rFonts w:ascii="Verdana" w:hAnsi="Verdana"/>
          <w:sz w:val="24"/>
          <w:szCs w:val="24"/>
        </w:rPr>
        <w:t xml:space="preserve"> </w:t>
      </w:r>
      <w:proofErr w:type="spellStart"/>
      <w:r w:rsidR="007A70A5">
        <w:rPr>
          <w:rFonts w:ascii="Verdana" w:hAnsi="Verdana"/>
          <w:sz w:val="24"/>
          <w:szCs w:val="24"/>
        </w:rPr>
        <w:t>body</w:t>
      </w:r>
      <w:proofErr w:type="spellEnd"/>
      <w:r w:rsidR="007A70A5">
        <w:rPr>
          <w:rFonts w:ascii="Verdana" w:hAnsi="Verdana"/>
          <w:sz w:val="24"/>
          <w:szCs w:val="24"/>
        </w:rPr>
        <w:t xml:space="preserve"> </w:t>
      </w:r>
      <w:proofErr w:type="spellStart"/>
      <w:r w:rsidR="007A70A5">
        <w:rPr>
          <w:rFonts w:ascii="Verdana" w:hAnsi="Verdana"/>
          <w:sz w:val="24"/>
          <w:szCs w:val="24"/>
        </w:rPr>
        <w:t>that</w:t>
      </w:r>
      <w:proofErr w:type="spellEnd"/>
      <w:r w:rsidR="007A70A5">
        <w:rPr>
          <w:rFonts w:ascii="Verdana" w:hAnsi="Verdana"/>
          <w:sz w:val="24"/>
          <w:szCs w:val="24"/>
        </w:rPr>
        <w:t xml:space="preserve"> </w:t>
      </w:r>
      <w:proofErr w:type="spellStart"/>
      <w:r w:rsidR="007A70A5">
        <w:rPr>
          <w:rFonts w:ascii="Verdana" w:hAnsi="Verdana"/>
          <w:sz w:val="24"/>
          <w:szCs w:val="24"/>
        </w:rPr>
        <w:t>is</w:t>
      </w:r>
      <w:proofErr w:type="spellEnd"/>
      <w:r w:rsidR="007A70A5">
        <w:rPr>
          <w:rFonts w:ascii="Verdana" w:hAnsi="Verdana"/>
          <w:sz w:val="24"/>
          <w:szCs w:val="24"/>
        </w:rPr>
        <w:t xml:space="preserve"> </w:t>
      </w:r>
      <w:proofErr w:type="spellStart"/>
      <w:r w:rsidR="007A70A5">
        <w:rPr>
          <w:rFonts w:ascii="Verdana" w:hAnsi="Verdana"/>
          <w:sz w:val="24"/>
          <w:szCs w:val="24"/>
        </w:rPr>
        <w:t>shown</w:t>
      </w:r>
      <w:proofErr w:type="spellEnd"/>
      <w:r w:rsidR="007A70A5">
        <w:rPr>
          <w:rFonts w:ascii="Verdana" w:hAnsi="Verdana"/>
          <w:sz w:val="24"/>
          <w:szCs w:val="24"/>
        </w:rPr>
        <w:t xml:space="preserve"> in </w:t>
      </w:r>
      <w:proofErr w:type="spellStart"/>
      <w:r w:rsidR="007A70A5">
        <w:rPr>
          <w:rFonts w:ascii="Verdana" w:hAnsi="Verdana"/>
          <w:sz w:val="24"/>
          <w:szCs w:val="24"/>
        </w:rPr>
        <w:t>the</w:t>
      </w:r>
      <w:proofErr w:type="spellEnd"/>
      <w:r w:rsidR="007A70A5">
        <w:rPr>
          <w:rFonts w:ascii="Verdana" w:hAnsi="Verdana"/>
          <w:sz w:val="24"/>
          <w:szCs w:val="24"/>
        </w:rPr>
        <w:t xml:space="preserve"> audio-visual culture</w:t>
      </w:r>
      <w:r w:rsidR="002747AC">
        <w:rPr>
          <w:rFonts w:ascii="Verdana" w:hAnsi="Verdana"/>
          <w:sz w:val="24"/>
          <w:szCs w:val="24"/>
        </w:rPr>
        <w:t xml:space="preserve"> (a vulnerable </w:t>
      </w:r>
      <w:proofErr w:type="spellStart"/>
      <w:r w:rsidR="002747AC">
        <w:rPr>
          <w:rFonts w:ascii="Verdana" w:hAnsi="Verdana"/>
          <w:sz w:val="24"/>
          <w:szCs w:val="24"/>
        </w:rPr>
        <w:t>body</w:t>
      </w:r>
      <w:proofErr w:type="spellEnd"/>
      <w:r w:rsidR="002747AC">
        <w:rPr>
          <w:rFonts w:ascii="Verdana" w:hAnsi="Verdana"/>
          <w:sz w:val="24"/>
          <w:szCs w:val="24"/>
        </w:rPr>
        <w:t>)</w:t>
      </w:r>
      <w:r w:rsidR="007A70A5">
        <w:rPr>
          <w:rFonts w:ascii="Verdana" w:hAnsi="Verdana"/>
          <w:sz w:val="24"/>
          <w:szCs w:val="24"/>
        </w:rPr>
        <w:t xml:space="preserve">. </w:t>
      </w:r>
    </w:p>
    <w:p w14:paraId="3933B67E" w14:textId="7434B2A9" w:rsidR="00546861" w:rsidRDefault="002747AC" w:rsidP="004C51C4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fragmentation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ballerina’s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body</w:t>
      </w:r>
      <w:proofErr w:type="spellEnd"/>
      <w:r>
        <w:rPr>
          <w:rFonts w:ascii="Verdana" w:hAnsi="Verdana"/>
          <w:sz w:val="24"/>
          <w:szCs w:val="24"/>
        </w:rPr>
        <w:t xml:space="preserve"> has a </w:t>
      </w:r>
      <w:proofErr w:type="spellStart"/>
      <w:r>
        <w:rPr>
          <w:rFonts w:ascii="Verdana" w:hAnsi="Verdana"/>
          <w:sz w:val="24"/>
          <w:szCs w:val="24"/>
        </w:rPr>
        <w:t>another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meaning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Every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anatomical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part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ballerina’s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body</w:t>
      </w:r>
      <w:proofErr w:type="spellEnd"/>
      <w:r>
        <w:rPr>
          <w:rFonts w:ascii="Verdana" w:hAnsi="Verdana"/>
          <w:sz w:val="24"/>
          <w:szCs w:val="24"/>
        </w:rPr>
        <w:t xml:space="preserve"> links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ballerina’s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identity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ballerina’s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image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shown</w:t>
      </w:r>
      <w:proofErr w:type="spellEnd"/>
      <w:r>
        <w:rPr>
          <w:rFonts w:ascii="Verdana" w:hAnsi="Verdana"/>
          <w:sz w:val="24"/>
          <w:szCs w:val="24"/>
        </w:rPr>
        <w:t xml:space="preserve"> as a </w:t>
      </w:r>
      <w:proofErr w:type="spellStart"/>
      <w:r>
        <w:rPr>
          <w:rFonts w:ascii="Verdana" w:hAnsi="Verdana"/>
          <w:sz w:val="24"/>
          <w:szCs w:val="24"/>
        </w:rPr>
        <w:t>powerful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woman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even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when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fragmented</w:t>
      </w:r>
      <w:proofErr w:type="spellEnd"/>
      <w:r w:rsidR="00546861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2AB55800" w14:textId="77777777" w:rsidR="00546861" w:rsidRPr="00546861" w:rsidRDefault="00546861" w:rsidP="00546861">
      <w:pPr>
        <w:jc w:val="both"/>
        <w:rPr>
          <w:rFonts w:ascii="Verdana" w:hAnsi="Verdana"/>
          <w:sz w:val="24"/>
          <w:szCs w:val="24"/>
          <w:u w:val="single"/>
        </w:rPr>
      </w:pPr>
      <w:proofErr w:type="spellStart"/>
      <w:r w:rsidRPr="00546861">
        <w:rPr>
          <w:rFonts w:ascii="Verdana" w:hAnsi="Verdana"/>
          <w:sz w:val="24"/>
          <w:szCs w:val="24"/>
          <w:u w:val="single"/>
        </w:rPr>
        <w:t>Met</w:t>
      </w:r>
      <w:r>
        <w:rPr>
          <w:rFonts w:ascii="Verdana" w:hAnsi="Verdana"/>
          <w:sz w:val="24"/>
          <w:szCs w:val="24"/>
          <w:u w:val="single"/>
        </w:rPr>
        <w:t>h</w:t>
      </w:r>
      <w:r w:rsidRPr="00546861">
        <w:rPr>
          <w:rFonts w:ascii="Verdana" w:hAnsi="Verdana"/>
          <w:sz w:val="24"/>
          <w:szCs w:val="24"/>
          <w:u w:val="single"/>
        </w:rPr>
        <w:t>odolog</w:t>
      </w:r>
      <w:r>
        <w:rPr>
          <w:rFonts w:ascii="Verdana" w:hAnsi="Verdana"/>
          <w:sz w:val="24"/>
          <w:szCs w:val="24"/>
          <w:u w:val="single"/>
        </w:rPr>
        <w:t>y</w:t>
      </w:r>
      <w:proofErr w:type="spellEnd"/>
    </w:p>
    <w:p w14:paraId="474BA51E" w14:textId="52631F20" w:rsidR="000901D7" w:rsidRDefault="000901D7" w:rsidP="004C51C4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quantitative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methodology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A60FA1">
        <w:rPr>
          <w:rFonts w:ascii="Verdana" w:hAnsi="Verdana"/>
          <w:sz w:val="24"/>
          <w:szCs w:val="24"/>
        </w:rPr>
        <w:t>focuses</w:t>
      </w:r>
      <w:proofErr w:type="spellEnd"/>
      <w:r w:rsidR="00A60FA1">
        <w:rPr>
          <w:rFonts w:ascii="Verdana" w:hAnsi="Verdana"/>
          <w:sz w:val="24"/>
          <w:szCs w:val="24"/>
        </w:rPr>
        <w:t xml:space="preserve"> </w:t>
      </w:r>
      <w:proofErr w:type="spellStart"/>
      <w:r w:rsidR="00A60FA1">
        <w:rPr>
          <w:rFonts w:ascii="Verdana" w:hAnsi="Verdana"/>
          <w:sz w:val="24"/>
          <w:szCs w:val="24"/>
        </w:rPr>
        <w:t>on</w:t>
      </w:r>
      <w:proofErr w:type="spellEnd"/>
      <w:r w:rsidR="00A60FA1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research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A60FA1">
        <w:rPr>
          <w:rFonts w:ascii="Verdana" w:hAnsi="Verdana"/>
          <w:sz w:val="24"/>
          <w:szCs w:val="24"/>
        </w:rPr>
        <w:t xml:space="preserve">Doctor </w:t>
      </w:r>
      <w:r>
        <w:rPr>
          <w:rFonts w:ascii="Verdana" w:hAnsi="Verdana"/>
          <w:sz w:val="24"/>
          <w:szCs w:val="24"/>
        </w:rPr>
        <w:t>i</w:t>
      </w:r>
      <w:r w:rsidR="00A60FA1">
        <w:rPr>
          <w:rFonts w:ascii="Verdana" w:hAnsi="Verdana"/>
          <w:sz w:val="24"/>
          <w:szCs w:val="24"/>
        </w:rPr>
        <w:t xml:space="preserve">n </w:t>
      </w:r>
      <w:proofErr w:type="spellStart"/>
      <w:r w:rsidR="00A60FA1">
        <w:rPr>
          <w:rFonts w:ascii="Verdana" w:hAnsi="Verdana"/>
          <w:sz w:val="24"/>
          <w:szCs w:val="24"/>
        </w:rPr>
        <w:t>Ps</w:t>
      </w:r>
      <w:r>
        <w:rPr>
          <w:rFonts w:ascii="Verdana" w:hAnsi="Verdana"/>
          <w:sz w:val="24"/>
          <w:szCs w:val="24"/>
        </w:rPr>
        <w:t>y</w:t>
      </w:r>
      <w:r w:rsidR="00A60FA1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h</w:t>
      </w:r>
      <w:r w:rsidR="00A60FA1">
        <w:rPr>
          <w:rFonts w:ascii="Verdana" w:hAnsi="Verdana"/>
          <w:sz w:val="24"/>
          <w:szCs w:val="24"/>
        </w:rPr>
        <w:t>olog</w:t>
      </w:r>
      <w:r>
        <w:rPr>
          <w:rFonts w:ascii="Verdana" w:hAnsi="Verdana"/>
          <w:sz w:val="24"/>
          <w:szCs w:val="24"/>
        </w:rPr>
        <w:t>y</w:t>
      </w:r>
      <w:proofErr w:type="spellEnd"/>
      <w:r w:rsidR="00A60FA1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from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Université</w:t>
      </w:r>
      <w:proofErr w:type="spellEnd"/>
      <w:r>
        <w:rPr>
          <w:rFonts w:ascii="Verdana" w:hAnsi="Verdana"/>
          <w:sz w:val="24"/>
          <w:szCs w:val="24"/>
        </w:rPr>
        <w:t xml:space="preserve"> Libre</w:t>
      </w:r>
      <w:r w:rsidR="00A60FA1">
        <w:rPr>
          <w:rFonts w:ascii="Verdana" w:hAnsi="Verdana"/>
          <w:sz w:val="24"/>
          <w:szCs w:val="24"/>
        </w:rPr>
        <w:t xml:space="preserve"> de </w:t>
      </w:r>
      <w:proofErr w:type="spellStart"/>
      <w:r w:rsidR="00A60FA1">
        <w:rPr>
          <w:rFonts w:ascii="Verdana" w:hAnsi="Verdana"/>
          <w:sz w:val="24"/>
          <w:szCs w:val="24"/>
        </w:rPr>
        <w:t>Bru</w:t>
      </w:r>
      <w:r>
        <w:rPr>
          <w:rFonts w:ascii="Verdana" w:hAnsi="Verdana"/>
          <w:sz w:val="24"/>
          <w:szCs w:val="24"/>
        </w:rPr>
        <w:t>xelles</w:t>
      </w:r>
      <w:proofErr w:type="spellEnd"/>
      <w:r w:rsidR="00A60FA1">
        <w:rPr>
          <w:rFonts w:ascii="Verdana" w:hAnsi="Verdana"/>
          <w:sz w:val="24"/>
          <w:szCs w:val="24"/>
        </w:rPr>
        <w:t xml:space="preserve">, Philippe Bernard </w:t>
      </w:r>
      <w:proofErr w:type="spellStart"/>
      <w:r w:rsidR="00A60FA1">
        <w:rPr>
          <w:rFonts w:ascii="Verdana" w:hAnsi="Verdana"/>
          <w:sz w:val="24"/>
          <w:szCs w:val="24"/>
        </w:rPr>
        <w:t>about</w:t>
      </w:r>
      <w:proofErr w:type="spellEnd"/>
      <w:r w:rsidR="00A60FA1">
        <w:rPr>
          <w:rFonts w:ascii="Verdana" w:hAnsi="Verdana"/>
          <w:sz w:val="24"/>
          <w:szCs w:val="24"/>
        </w:rPr>
        <w:t xml:space="preserve"> </w:t>
      </w:r>
      <w:proofErr w:type="spellStart"/>
      <w:r w:rsidR="00A60FA1">
        <w:rPr>
          <w:rFonts w:ascii="Verdana" w:hAnsi="Verdana"/>
          <w:sz w:val="24"/>
          <w:szCs w:val="24"/>
        </w:rPr>
        <w:t>the</w:t>
      </w:r>
      <w:proofErr w:type="spellEnd"/>
      <w:r w:rsidR="00A60FA1">
        <w:rPr>
          <w:rFonts w:ascii="Verdana" w:hAnsi="Verdana"/>
          <w:sz w:val="24"/>
          <w:szCs w:val="24"/>
        </w:rPr>
        <w:t xml:space="preserve"> </w:t>
      </w:r>
      <w:proofErr w:type="spellStart"/>
      <w:r w:rsidR="00A60FA1">
        <w:rPr>
          <w:rFonts w:ascii="Verdana" w:hAnsi="Verdana"/>
          <w:sz w:val="24"/>
          <w:szCs w:val="24"/>
        </w:rPr>
        <w:t>sexualization</w:t>
      </w:r>
      <w:proofErr w:type="spellEnd"/>
      <w:r w:rsidR="00A60FA1">
        <w:rPr>
          <w:rFonts w:ascii="Verdana" w:hAnsi="Verdana"/>
          <w:sz w:val="24"/>
          <w:szCs w:val="24"/>
        </w:rPr>
        <w:t xml:space="preserve"> </w:t>
      </w:r>
      <w:proofErr w:type="spellStart"/>
      <w:r w:rsidR="00A60FA1">
        <w:rPr>
          <w:rFonts w:ascii="Verdana" w:hAnsi="Verdana"/>
          <w:sz w:val="24"/>
          <w:szCs w:val="24"/>
        </w:rPr>
        <w:t>of</w:t>
      </w:r>
      <w:proofErr w:type="spellEnd"/>
      <w:r w:rsidR="00A60FA1">
        <w:rPr>
          <w:rFonts w:ascii="Verdana" w:hAnsi="Verdana"/>
          <w:sz w:val="24"/>
          <w:szCs w:val="24"/>
        </w:rPr>
        <w:t xml:space="preserve"> </w:t>
      </w:r>
      <w:proofErr w:type="spellStart"/>
      <w:r w:rsidR="00A60FA1">
        <w:rPr>
          <w:rFonts w:ascii="Verdana" w:hAnsi="Verdana"/>
          <w:sz w:val="24"/>
          <w:szCs w:val="24"/>
        </w:rPr>
        <w:t>bodies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whereas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the</w:t>
      </w:r>
      <w:proofErr w:type="spellEnd"/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concepts</w:t>
      </w:r>
      <w:proofErr w:type="spellEnd"/>
      <w:r w:rsidR="00605A14">
        <w:rPr>
          <w:rFonts w:ascii="Verdana" w:hAnsi="Verdana"/>
          <w:sz w:val="24"/>
          <w:szCs w:val="24"/>
        </w:rPr>
        <w:t xml:space="preserve"> “</w:t>
      </w:r>
      <w:proofErr w:type="spellStart"/>
      <w:r w:rsidR="00605A14">
        <w:rPr>
          <w:rFonts w:ascii="Verdana" w:hAnsi="Verdana"/>
          <w:sz w:val="24"/>
          <w:szCs w:val="24"/>
        </w:rPr>
        <w:t>community</w:t>
      </w:r>
      <w:proofErr w:type="spellEnd"/>
      <w:r w:rsidR="00605A14">
        <w:rPr>
          <w:rFonts w:ascii="Verdana" w:hAnsi="Verdana"/>
          <w:sz w:val="24"/>
          <w:szCs w:val="24"/>
        </w:rPr>
        <w:t>” and “</w:t>
      </w:r>
      <w:proofErr w:type="spellStart"/>
      <w:r w:rsidR="00605A14">
        <w:rPr>
          <w:rFonts w:ascii="Verdana" w:hAnsi="Verdana"/>
          <w:sz w:val="24"/>
          <w:szCs w:val="24"/>
        </w:rPr>
        <w:t>liquid</w:t>
      </w:r>
      <w:proofErr w:type="spellEnd"/>
      <w:r w:rsidR="00605A14">
        <w:rPr>
          <w:rFonts w:ascii="Verdana" w:hAnsi="Verdana"/>
          <w:sz w:val="24"/>
          <w:szCs w:val="24"/>
        </w:rPr>
        <w:t xml:space="preserve"> </w:t>
      </w:r>
      <w:proofErr w:type="spellStart"/>
      <w:r w:rsidR="00605A14">
        <w:rPr>
          <w:rFonts w:ascii="Verdana" w:hAnsi="Verdana"/>
          <w:sz w:val="24"/>
          <w:szCs w:val="24"/>
        </w:rPr>
        <w:t>modernity</w:t>
      </w:r>
      <w:proofErr w:type="spellEnd"/>
      <w:r w:rsidR="00605A14">
        <w:rPr>
          <w:rFonts w:ascii="Verdana" w:hAnsi="Verdana"/>
          <w:sz w:val="24"/>
          <w:szCs w:val="24"/>
        </w:rPr>
        <w:t>”</w:t>
      </w:r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of</w:t>
      </w:r>
      <w:proofErr w:type="spellEnd"/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the</w:t>
      </w:r>
      <w:proofErr w:type="spellEnd"/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theory</w:t>
      </w:r>
      <w:proofErr w:type="spellEnd"/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of</w:t>
      </w:r>
      <w:proofErr w:type="spellEnd"/>
      <w:r w:rsidR="00FA4DDC" w:rsidRPr="004C51C4"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Zigmunt</w:t>
      </w:r>
      <w:proofErr w:type="spellEnd"/>
      <w:r w:rsidR="00FA4DDC">
        <w:rPr>
          <w:rFonts w:ascii="Verdana" w:hAnsi="Verdana"/>
          <w:sz w:val="24"/>
          <w:szCs w:val="24"/>
        </w:rPr>
        <w:t xml:space="preserve"> Bauman</w:t>
      </w:r>
      <w:r w:rsidR="00FA4DDC">
        <w:rPr>
          <w:rFonts w:ascii="Verdana" w:hAnsi="Verdana"/>
          <w:sz w:val="24"/>
          <w:szCs w:val="24"/>
        </w:rPr>
        <w:t xml:space="preserve"> are </w:t>
      </w:r>
      <w:proofErr w:type="spellStart"/>
      <w:r w:rsidR="00FA4DDC">
        <w:rPr>
          <w:rFonts w:ascii="Verdana" w:hAnsi="Verdana"/>
          <w:sz w:val="24"/>
          <w:szCs w:val="24"/>
        </w:rPr>
        <w:t>used</w:t>
      </w:r>
      <w:proofErr w:type="spellEnd"/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for</w:t>
      </w:r>
      <w:proofErr w:type="spellEnd"/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qualitative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methodology</w:t>
      </w:r>
      <w:proofErr w:type="spellEnd"/>
      <w:r w:rsidR="00EF7E94">
        <w:rPr>
          <w:rFonts w:ascii="Verdana" w:hAnsi="Verdana"/>
          <w:sz w:val="24"/>
          <w:szCs w:val="24"/>
        </w:rPr>
        <w:t>.</w:t>
      </w:r>
    </w:p>
    <w:p w14:paraId="5358E6DC" w14:textId="5B8461AB" w:rsidR="00EF7E94" w:rsidRDefault="00EF7E94" w:rsidP="004C51C4">
      <w:pPr>
        <w:jc w:val="both"/>
        <w:rPr>
          <w:rFonts w:ascii="Verdana" w:hAnsi="Verdana"/>
          <w:sz w:val="24"/>
          <w:szCs w:val="24"/>
          <w:u w:val="single"/>
        </w:rPr>
      </w:pPr>
      <w:proofErr w:type="spellStart"/>
      <w:r w:rsidRPr="00EF7E94">
        <w:rPr>
          <w:rFonts w:ascii="Verdana" w:hAnsi="Verdana"/>
          <w:sz w:val="24"/>
          <w:szCs w:val="24"/>
          <w:u w:val="single"/>
        </w:rPr>
        <w:t>Results</w:t>
      </w:r>
      <w:proofErr w:type="spellEnd"/>
    </w:p>
    <w:p w14:paraId="26079203" w14:textId="4465D28E" w:rsidR="00C662B3" w:rsidRDefault="00605A14" w:rsidP="00C662B3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Same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</w:t>
      </w:r>
      <w:r w:rsidR="00C662B3">
        <w:rPr>
          <w:rFonts w:ascii="Verdana" w:hAnsi="Verdana"/>
          <w:sz w:val="24"/>
          <w:szCs w:val="24"/>
        </w:rPr>
        <w:t>ody</w:t>
      </w:r>
      <w:proofErr w:type="spellEnd"/>
      <w:r w:rsidR="00C662B3">
        <w:rPr>
          <w:rFonts w:ascii="Verdana" w:hAnsi="Verdana"/>
          <w:sz w:val="24"/>
          <w:szCs w:val="24"/>
        </w:rPr>
        <w:t xml:space="preserve"> </w:t>
      </w:r>
      <w:proofErr w:type="spellStart"/>
      <w:r w:rsidR="00C662B3">
        <w:rPr>
          <w:rFonts w:ascii="Verdana" w:hAnsi="Verdana"/>
          <w:sz w:val="24"/>
          <w:szCs w:val="24"/>
        </w:rPr>
        <w:t>parts</w:t>
      </w:r>
      <w:proofErr w:type="spellEnd"/>
      <w:r>
        <w:rPr>
          <w:rFonts w:ascii="Verdana" w:hAnsi="Verdana"/>
          <w:sz w:val="24"/>
          <w:szCs w:val="24"/>
        </w:rPr>
        <w:t xml:space="preserve"> and </w:t>
      </w:r>
      <w:proofErr w:type="spellStart"/>
      <w:r>
        <w:rPr>
          <w:rFonts w:ascii="Verdana" w:hAnsi="Verdana"/>
          <w:sz w:val="24"/>
          <w:szCs w:val="24"/>
        </w:rPr>
        <w:t>different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meanings</w:t>
      </w:r>
      <w:proofErr w:type="spellEnd"/>
      <w:r w:rsidR="00C662B3">
        <w:rPr>
          <w:rFonts w:ascii="Verdana" w:hAnsi="Verdana"/>
          <w:sz w:val="24"/>
          <w:szCs w:val="24"/>
        </w:rPr>
        <w:t xml:space="preserve">: </w:t>
      </w:r>
      <w:proofErr w:type="spellStart"/>
      <w:r w:rsidR="00C662B3">
        <w:rPr>
          <w:rFonts w:ascii="Verdana" w:hAnsi="Verdana"/>
          <w:sz w:val="24"/>
          <w:szCs w:val="24"/>
        </w:rPr>
        <w:t>there</w:t>
      </w:r>
      <w:proofErr w:type="spellEnd"/>
      <w:r w:rsidR="00C662B3">
        <w:rPr>
          <w:rFonts w:ascii="Verdana" w:hAnsi="Verdana"/>
          <w:sz w:val="24"/>
          <w:szCs w:val="24"/>
        </w:rPr>
        <w:t xml:space="preserve"> are </w:t>
      </w:r>
      <w:proofErr w:type="spellStart"/>
      <w:r w:rsidR="00C662B3">
        <w:rPr>
          <w:rFonts w:ascii="Verdana" w:hAnsi="Verdana"/>
          <w:sz w:val="24"/>
          <w:szCs w:val="24"/>
        </w:rPr>
        <w:t>female</w:t>
      </w:r>
      <w:proofErr w:type="spellEnd"/>
      <w:r w:rsidR="00C662B3">
        <w:rPr>
          <w:rFonts w:ascii="Verdana" w:hAnsi="Verdana"/>
          <w:sz w:val="24"/>
          <w:szCs w:val="24"/>
        </w:rPr>
        <w:t xml:space="preserve"> </w:t>
      </w:r>
      <w:proofErr w:type="spellStart"/>
      <w:r w:rsidR="00C662B3">
        <w:rPr>
          <w:rFonts w:ascii="Verdana" w:hAnsi="Verdana"/>
          <w:sz w:val="24"/>
          <w:szCs w:val="24"/>
        </w:rPr>
        <w:t>body</w:t>
      </w:r>
      <w:proofErr w:type="spellEnd"/>
      <w:r w:rsidR="00C662B3">
        <w:rPr>
          <w:rFonts w:ascii="Verdana" w:hAnsi="Verdana"/>
          <w:sz w:val="24"/>
          <w:szCs w:val="24"/>
        </w:rPr>
        <w:t xml:space="preserve"> </w:t>
      </w:r>
      <w:proofErr w:type="spellStart"/>
      <w:r w:rsidR="00C662B3">
        <w:rPr>
          <w:rFonts w:ascii="Verdana" w:hAnsi="Verdana"/>
          <w:sz w:val="24"/>
          <w:szCs w:val="24"/>
        </w:rPr>
        <w:t>parts</w:t>
      </w:r>
      <w:proofErr w:type="spellEnd"/>
      <w:r w:rsidR="00C662B3">
        <w:rPr>
          <w:rFonts w:ascii="Verdana" w:hAnsi="Verdana"/>
          <w:sz w:val="24"/>
          <w:szCs w:val="24"/>
        </w:rPr>
        <w:t xml:space="preserve"> </w:t>
      </w:r>
      <w:proofErr w:type="spellStart"/>
      <w:r w:rsidR="00C662B3">
        <w:rPr>
          <w:rFonts w:ascii="Verdana" w:hAnsi="Verdana"/>
          <w:sz w:val="24"/>
          <w:szCs w:val="24"/>
        </w:rPr>
        <w:t>that</w:t>
      </w:r>
      <w:proofErr w:type="spellEnd"/>
      <w:r w:rsidR="00C662B3">
        <w:rPr>
          <w:rFonts w:ascii="Verdana" w:hAnsi="Verdana"/>
          <w:sz w:val="24"/>
          <w:szCs w:val="24"/>
        </w:rPr>
        <w:t xml:space="preserve"> are </w:t>
      </w:r>
      <w:proofErr w:type="spellStart"/>
      <w:r w:rsidR="00C662B3">
        <w:rPr>
          <w:rFonts w:ascii="Verdana" w:hAnsi="Verdana"/>
          <w:sz w:val="24"/>
          <w:szCs w:val="24"/>
        </w:rPr>
        <w:t>replicated</w:t>
      </w:r>
      <w:proofErr w:type="spellEnd"/>
      <w:r w:rsidR="00C662B3">
        <w:rPr>
          <w:rFonts w:ascii="Verdana" w:hAnsi="Verdana"/>
          <w:sz w:val="24"/>
          <w:szCs w:val="24"/>
        </w:rPr>
        <w:t xml:space="preserve"> in </w:t>
      </w:r>
      <w:proofErr w:type="spellStart"/>
      <w:r w:rsidR="00C662B3">
        <w:rPr>
          <w:rFonts w:ascii="Verdana" w:hAnsi="Verdana"/>
          <w:sz w:val="24"/>
          <w:szCs w:val="24"/>
        </w:rPr>
        <w:t>advertisements</w:t>
      </w:r>
      <w:proofErr w:type="spellEnd"/>
      <w:r w:rsidR="00C662B3">
        <w:rPr>
          <w:rFonts w:ascii="Verdana" w:hAnsi="Verdana"/>
          <w:sz w:val="24"/>
          <w:szCs w:val="24"/>
        </w:rPr>
        <w:t xml:space="preserve"> </w:t>
      </w:r>
      <w:proofErr w:type="spellStart"/>
      <w:r w:rsidR="00C662B3">
        <w:rPr>
          <w:rFonts w:ascii="Verdana" w:hAnsi="Verdana"/>
          <w:sz w:val="24"/>
          <w:szCs w:val="24"/>
        </w:rPr>
        <w:t>that</w:t>
      </w:r>
      <w:proofErr w:type="spellEnd"/>
      <w:r w:rsidR="00C662B3">
        <w:rPr>
          <w:rFonts w:ascii="Verdana" w:hAnsi="Verdana"/>
          <w:sz w:val="24"/>
          <w:szCs w:val="24"/>
        </w:rPr>
        <w:t xml:space="preserve"> use ballerinas and in </w:t>
      </w:r>
      <w:proofErr w:type="spellStart"/>
      <w:r w:rsidR="00C662B3">
        <w:rPr>
          <w:rFonts w:ascii="Verdana" w:hAnsi="Verdana"/>
          <w:sz w:val="24"/>
          <w:szCs w:val="24"/>
        </w:rPr>
        <w:t>those</w:t>
      </w:r>
      <w:proofErr w:type="spellEnd"/>
      <w:r w:rsidR="00C662B3">
        <w:rPr>
          <w:rFonts w:ascii="Verdana" w:hAnsi="Verdana"/>
          <w:sz w:val="24"/>
          <w:szCs w:val="24"/>
        </w:rPr>
        <w:t xml:space="preserve"> </w:t>
      </w:r>
      <w:proofErr w:type="spellStart"/>
      <w:r w:rsidR="00C662B3">
        <w:rPr>
          <w:rFonts w:ascii="Verdana" w:hAnsi="Verdana"/>
          <w:sz w:val="24"/>
          <w:szCs w:val="24"/>
        </w:rPr>
        <w:t>that</w:t>
      </w:r>
      <w:proofErr w:type="spellEnd"/>
      <w:r w:rsidR="00C662B3">
        <w:rPr>
          <w:rFonts w:ascii="Verdana" w:hAnsi="Verdana"/>
          <w:sz w:val="24"/>
          <w:szCs w:val="24"/>
        </w:rPr>
        <w:t xml:space="preserve"> use non ballerinas </w:t>
      </w:r>
      <w:proofErr w:type="spellStart"/>
      <w:r w:rsidR="00C662B3">
        <w:rPr>
          <w:rFonts w:ascii="Verdana" w:hAnsi="Verdana"/>
          <w:sz w:val="24"/>
          <w:szCs w:val="24"/>
        </w:rPr>
        <w:t>bodies.</w:t>
      </w:r>
      <w:r w:rsidR="00FA4DDC">
        <w:rPr>
          <w:rFonts w:ascii="Verdana" w:hAnsi="Verdana"/>
          <w:sz w:val="24"/>
          <w:szCs w:val="24"/>
        </w:rPr>
        <w:t>Both</w:t>
      </w:r>
      <w:proofErr w:type="spellEnd"/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images</w:t>
      </w:r>
      <w:proofErr w:type="spellEnd"/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have</w:t>
      </w:r>
      <w:proofErr w:type="spellEnd"/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different</w:t>
      </w:r>
      <w:proofErr w:type="spellEnd"/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meanings</w:t>
      </w:r>
      <w:proofErr w:type="spellEnd"/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even</w:t>
      </w:r>
      <w:proofErr w:type="spellEnd"/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they</w:t>
      </w:r>
      <w:proofErr w:type="spellEnd"/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seem</w:t>
      </w:r>
      <w:proofErr w:type="spellEnd"/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 w:rsidR="00FA4DDC">
        <w:rPr>
          <w:rFonts w:ascii="Verdana" w:hAnsi="Verdana"/>
          <w:sz w:val="24"/>
          <w:szCs w:val="24"/>
        </w:rPr>
        <w:t>the</w:t>
      </w:r>
      <w:proofErr w:type="spellEnd"/>
      <w:r w:rsidR="00FA4DDC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same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anatomical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part</w:t>
      </w:r>
      <w:proofErr w:type="spellEnd"/>
      <w:r w:rsidR="00337467">
        <w:rPr>
          <w:rFonts w:ascii="Verdana" w:hAnsi="Verdana"/>
          <w:sz w:val="24"/>
          <w:szCs w:val="24"/>
        </w:rPr>
        <w:t>.</w:t>
      </w:r>
    </w:p>
    <w:p w14:paraId="6CE8C6D7" w14:textId="5569D74A" w:rsidR="00546861" w:rsidRPr="00EF7E94" w:rsidRDefault="00EF7E94" w:rsidP="004C51C4">
      <w:pPr>
        <w:jc w:val="both"/>
        <w:rPr>
          <w:rFonts w:ascii="Verdana" w:hAnsi="Verdana"/>
          <w:sz w:val="24"/>
          <w:szCs w:val="24"/>
          <w:u w:val="single"/>
        </w:rPr>
      </w:pPr>
      <w:proofErr w:type="spellStart"/>
      <w:r>
        <w:rPr>
          <w:rFonts w:ascii="Verdana" w:hAnsi="Verdana"/>
          <w:sz w:val="24"/>
          <w:szCs w:val="24"/>
          <w:u w:val="single"/>
        </w:rPr>
        <w:t>Conclusions</w:t>
      </w:r>
      <w:proofErr w:type="spellEnd"/>
    </w:p>
    <w:p w14:paraId="7D635D6F" w14:textId="499D88F4" w:rsidR="00546861" w:rsidRPr="004C51C4" w:rsidRDefault="00C662B3" w:rsidP="004C51C4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Every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text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needs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context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 w:rsidR="00337467">
        <w:rPr>
          <w:rFonts w:ascii="Verdana" w:hAnsi="Verdana"/>
          <w:sz w:val="24"/>
          <w:szCs w:val="24"/>
        </w:rPr>
        <w:t>The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fragmented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body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of</w:t>
      </w:r>
      <w:proofErr w:type="spellEnd"/>
      <w:r w:rsidR="00337467">
        <w:rPr>
          <w:rFonts w:ascii="Verdana" w:hAnsi="Verdana"/>
          <w:sz w:val="24"/>
          <w:szCs w:val="24"/>
        </w:rPr>
        <w:t xml:space="preserve"> a </w:t>
      </w:r>
      <w:proofErr w:type="spellStart"/>
      <w:r w:rsidR="00337467">
        <w:rPr>
          <w:rFonts w:ascii="Verdana" w:hAnsi="Verdana"/>
          <w:sz w:val="24"/>
          <w:szCs w:val="24"/>
        </w:rPr>
        <w:t>woman</w:t>
      </w:r>
      <w:proofErr w:type="spellEnd"/>
      <w:r w:rsidR="00337467">
        <w:rPr>
          <w:rFonts w:ascii="Verdana" w:hAnsi="Verdana"/>
          <w:sz w:val="24"/>
          <w:szCs w:val="24"/>
        </w:rPr>
        <w:t xml:space="preserve">- ballerina has </w:t>
      </w:r>
      <w:proofErr w:type="spellStart"/>
      <w:r w:rsidR="00337467">
        <w:rPr>
          <w:rFonts w:ascii="Verdana" w:hAnsi="Verdana"/>
          <w:sz w:val="24"/>
          <w:szCs w:val="24"/>
        </w:rPr>
        <w:t>another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605A14">
        <w:rPr>
          <w:rFonts w:ascii="Verdana" w:hAnsi="Verdana"/>
          <w:sz w:val="24"/>
          <w:szCs w:val="24"/>
        </w:rPr>
        <w:t>meaning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for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ther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audience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comparing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to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the</w:t>
      </w:r>
      <w:proofErr w:type="spellEnd"/>
      <w:r w:rsidR="00337467">
        <w:rPr>
          <w:rFonts w:ascii="Verdana" w:hAnsi="Verdana"/>
          <w:sz w:val="24"/>
          <w:szCs w:val="24"/>
        </w:rPr>
        <w:t xml:space="preserve"> non ballerina </w:t>
      </w:r>
      <w:proofErr w:type="spellStart"/>
      <w:r w:rsidR="00337467">
        <w:rPr>
          <w:rFonts w:ascii="Verdana" w:hAnsi="Verdana"/>
          <w:sz w:val="24"/>
          <w:szCs w:val="24"/>
        </w:rPr>
        <w:t>image</w:t>
      </w:r>
      <w:proofErr w:type="spellEnd"/>
      <w:r w:rsidR="00337467">
        <w:rPr>
          <w:rFonts w:ascii="Verdana" w:hAnsi="Verdana"/>
          <w:sz w:val="24"/>
          <w:szCs w:val="24"/>
        </w:rPr>
        <w:t xml:space="preserve">. </w:t>
      </w:r>
      <w:proofErr w:type="spellStart"/>
      <w:r w:rsidR="00337467">
        <w:rPr>
          <w:rFonts w:ascii="Verdana" w:hAnsi="Verdana"/>
          <w:sz w:val="24"/>
          <w:szCs w:val="24"/>
        </w:rPr>
        <w:t>It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is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not</w:t>
      </w:r>
      <w:proofErr w:type="spellEnd"/>
      <w:r w:rsidR="00337467">
        <w:rPr>
          <w:rFonts w:ascii="Verdana" w:hAnsi="Verdana"/>
          <w:sz w:val="24"/>
          <w:szCs w:val="24"/>
        </w:rPr>
        <w:t xml:space="preserve"> a vulnera</w:t>
      </w:r>
      <w:r w:rsidR="00E462C9">
        <w:rPr>
          <w:rFonts w:ascii="Verdana" w:hAnsi="Verdana"/>
          <w:sz w:val="24"/>
          <w:szCs w:val="24"/>
        </w:rPr>
        <w:t>b</w:t>
      </w:r>
      <w:r w:rsidR="00337467">
        <w:rPr>
          <w:rFonts w:ascii="Verdana" w:hAnsi="Verdana"/>
          <w:sz w:val="24"/>
          <w:szCs w:val="24"/>
        </w:rPr>
        <w:t xml:space="preserve">le </w:t>
      </w:r>
      <w:proofErr w:type="spellStart"/>
      <w:r w:rsidR="00337467">
        <w:rPr>
          <w:rFonts w:ascii="Verdana" w:hAnsi="Verdana"/>
          <w:sz w:val="24"/>
          <w:szCs w:val="24"/>
        </w:rPr>
        <w:t>body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otherwise</w:t>
      </w:r>
      <w:proofErr w:type="spellEnd"/>
      <w:r w:rsidR="00337467">
        <w:rPr>
          <w:rFonts w:ascii="Verdana" w:hAnsi="Verdana"/>
          <w:sz w:val="24"/>
          <w:szCs w:val="24"/>
        </w:rPr>
        <w:t xml:space="preserve"> a </w:t>
      </w:r>
      <w:proofErr w:type="spellStart"/>
      <w:r w:rsidR="00337467">
        <w:rPr>
          <w:rFonts w:ascii="Verdana" w:hAnsi="Verdana"/>
          <w:sz w:val="24"/>
          <w:szCs w:val="24"/>
        </w:rPr>
        <w:t>part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of</w:t>
      </w:r>
      <w:proofErr w:type="spellEnd"/>
      <w:r w:rsidR="00337467">
        <w:rPr>
          <w:rFonts w:ascii="Verdana" w:hAnsi="Verdana"/>
          <w:sz w:val="24"/>
          <w:szCs w:val="24"/>
        </w:rPr>
        <w:t xml:space="preserve"> a </w:t>
      </w:r>
      <w:proofErr w:type="spellStart"/>
      <w:r w:rsidR="00337467">
        <w:rPr>
          <w:rFonts w:ascii="Verdana" w:hAnsi="Verdana"/>
          <w:sz w:val="24"/>
          <w:szCs w:val="24"/>
        </w:rPr>
        <w:t>body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which</w:t>
      </w:r>
      <w:proofErr w:type="spellEnd"/>
      <w:r w:rsidR="00337467">
        <w:rPr>
          <w:rFonts w:ascii="Verdana" w:hAnsi="Verdana"/>
          <w:sz w:val="24"/>
          <w:szCs w:val="24"/>
        </w:rPr>
        <w:t xml:space="preserve"> has a </w:t>
      </w:r>
      <w:proofErr w:type="spellStart"/>
      <w:r w:rsidR="00337467">
        <w:rPr>
          <w:rFonts w:ascii="Verdana" w:hAnsi="Verdana"/>
          <w:sz w:val="24"/>
          <w:szCs w:val="24"/>
        </w:rPr>
        <w:t>meaning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itself</w:t>
      </w:r>
      <w:proofErr w:type="spellEnd"/>
      <w:r w:rsidR="00337467">
        <w:rPr>
          <w:rFonts w:ascii="Verdana" w:hAnsi="Verdana"/>
          <w:sz w:val="24"/>
          <w:szCs w:val="24"/>
        </w:rPr>
        <w:t xml:space="preserve">, </w:t>
      </w:r>
      <w:proofErr w:type="spellStart"/>
      <w:r w:rsidR="00337467">
        <w:rPr>
          <w:rFonts w:ascii="Verdana" w:hAnsi="Verdana"/>
          <w:sz w:val="24"/>
          <w:szCs w:val="24"/>
        </w:rPr>
        <w:t>th</w:t>
      </w:r>
      <w:r w:rsidR="00E462C9">
        <w:rPr>
          <w:rFonts w:ascii="Verdana" w:hAnsi="Verdana"/>
          <w:sz w:val="24"/>
          <w:szCs w:val="24"/>
        </w:rPr>
        <w:t>e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meaning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of</w:t>
      </w:r>
      <w:proofErr w:type="spellEnd"/>
      <w:r w:rsidR="00337467">
        <w:rPr>
          <w:rFonts w:ascii="Verdana" w:hAnsi="Verdana"/>
          <w:sz w:val="24"/>
          <w:szCs w:val="24"/>
        </w:rPr>
        <w:t xml:space="preserve"> </w:t>
      </w:r>
      <w:proofErr w:type="spellStart"/>
      <w:r w:rsidR="00337467">
        <w:rPr>
          <w:rFonts w:ascii="Verdana" w:hAnsi="Verdana"/>
          <w:sz w:val="24"/>
          <w:szCs w:val="24"/>
        </w:rPr>
        <w:t>success</w:t>
      </w:r>
      <w:proofErr w:type="spellEnd"/>
      <w:r w:rsidR="00337467">
        <w:rPr>
          <w:rFonts w:ascii="Verdana" w:hAnsi="Verdana"/>
          <w:sz w:val="24"/>
          <w:szCs w:val="24"/>
        </w:rPr>
        <w:t>.</w:t>
      </w:r>
    </w:p>
    <w:sectPr w:rsidR="00546861" w:rsidRPr="004C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C4"/>
    <w:rsid w:val="000901D7"/>
    <w:rsid w:val="000A77F3"/>
    <w:rsid w:val="000B49D9"/>
    <w:rsid w:val="001A4CAD"/>
    <w:rsid w:val="001F1FC5"/>
    <w:rsid w:val="00256F01"/>
    <w:rsid w:val="002747AC"/>
    <w:rsid w:val="00337467"/>
    <w:rsid w:val="00382388"/>
    <w:rsid w:val="003C5454"/>
    <w:rsid w:val="004C51C4"/>
    <w:rsid w:val="00546861"/>
    <w:rsid w:val="00556518"/>
    <w:rsid w:val="00605A14"/>
    <w:rsid w:val="00663494"/>
    <w:rsid w:val="006C25B2"/>
    <w:rsid w:val="007A70A5"/>
    <w:rsid w:val="009F268D"/>
    <w:rsid w:val="00A227CE"/>
    <w:rsid w:val="00A60FA1"/>
    <w:rsid w:val="00AC4572"/>
    <w:rsid w:val="00B40B3E"/>
    <w:rsid w:val="00C662B3"/>
    <w:rsid w:val="00C822A0"/>
    <w:rsid w:val="00CE38F0"/>
    <w:rsid w:val="00D41477"/>
    <w:rsid w:val="00E462C9"/>
    <w:rsid w:val="00EF7E94"/>
    <w:rsid w:val="00FA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A61D"/>
  <w15:chartTrackingRefBased/>
  <w15:docId w15:val="{8C7579EC-4154-4568-93D4-59395DF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MATEO, ISABEL</dc:creator>
  <cp:keywords/>
  <dc:description/>
  <cp:lastModifiedBy>RIVERA MATEO, ISABEL</cp:lastModifiedBy>
  <cp:revision>12</cp:revision>
  <dcterms:created xsi:type="dcterms:W3CDTF">2022-07-08T12:39:00Z</dcterms:created>
  <dcterms:modified xsi:type="dcterms:W3CDTF">2022-07-13T09:55:00Z</dcterms:modified>
</cp:coreProperties>
</file>