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FD4B" w14:textId="4A35E855" w:rsidR="00C50203" w:rsidRPr="00C50203" w:rsidRDefault="00DD4C25" w:rsidP="00EE5907">
      <w:pPr>
        <w:spacing w:line="360" w:lineRule="auto"/>
        <w:jc w:val="both"/>
        <w:rPr>
          <w:b/>
          <w:bCs/>
          <w:sz w:val="24"/>
          <w:szCs w:val="24"/>
          <w:lang w:val="es-ES"/>
        </w:rPr>
      </w:pPr>
      <w:r w:rsidRPr="00C50203">
        <w:rPr>
          <w:b/>
          <w:bCs/>
          <w:sz w:val="24"/>
          <w:szCs w:val="24"/>
          <w:lang w:val="es-ES"/>
        </w:rPr>
        <w:t>II CONGRESO INTERNACIONAL SOBRE VULNERABILIDAD Y CULTURA DIGITAL</w:t>
      </w:r>
    </w:p>
    <w:p w14:paraId="5F76407B" w14:textId="77777777" w:rsidR="00860312" w:rsidRPr="00C50203" w:rsidRDefault="00860312" w:rsidP="00EE5907">
      <w:pPr>
        <w:spacing w:line="360" w:lineRule="auto"/>
        <w:jc w:val="both"/>
        <w:rPr>
          <w:sz w:val="24"/>
          <w:szCs w:val="24"/>
          <w:lang w:val="es-ES"/>
        </w:rPr>
      </w:pPr>
    </w:p>
    <w:p w14:paraId="2B4E631B" w14:textId="4A6D5582" w:rsidR="00DD4C25" w:rsidRPr="00C50203" w:rsidRDefault="00DD4C25" w:rsidP="00EE5907">
      <w:pPr>
        <w:spacing w:line="360" w:lineRule="auto"/>
        <w:jc w:val="both"/>
        <w:rPr>
          <w:sz w:val="24"/>
          <w:szCs w:val="24"/>
          <w:lang w:val="es-ES"/>
        </w:rPr>
      </w:pPr>
      <w:r w:rsidRPr="00C50203">
        <w:rPr>
          <w:sz w:val="24"/>
          <w:szCs w:val="24"/>
          <w:lang w:val="es-ES"/>
        </w:rPr>
        <w:t>Propuesta de Comunicación</w:t>
      </w:r>
    </w:p>
    <w:p w14:paraId="2ADECC89" w14:textId="77777777" w:rsidR="00DD4C25" w:rsidRPr="00C50203" w:rsidRDefault="00DD4C25" w:rsidP="00EE5907">
      <w:pPr>
        <w:spacing w:line="360" w:lineRule="auto"/>
        <w:jc w:val="both"/>
        <w:rPr>
          <w:sz w:val="24"/>
          <w:szCs w:val="24"/>
          <w:lang w:val="es-ES"/>
        </w:rPr>
      </w:pPr>
    </w:p>
    <w:p w14:paraId="4B771D77" w14:textId="793CC1AC" w:rsidR="00DD4C25" w:rsidRPr="00C50203" w:rsidRDefault="00DD4C25" w:rsidP="00EE5907">
      <w:pPr>
        <w:spacing w:line="360" w:lineRule="auto"/>
        <w:jc w:val="both"/>
        <w:rPr>
          <w:sz w:val="24"/>
          <w:szCs w:val="24"/>
          <w:lang w:val="es-ES"/>
        </w:rPr>
      </w:pPr>
      <w:r w:rsidRPr="00C50203">
        <w:rPr>
          <w:sz w:val="24"/>
          <w:szCs w:val="24"/>
          <w:lang w:val="es-ES"/>
        </w:rPr>
        <w:t>José María Garrido Bermúdez</w:t>
      </w:r>
    </w:p>
    <w:p w14:paraId="558E4E30" w14:textId="6B529A8D" w:rsidR="00DD4C25" w:rsidRPr="00C50203" w:rsidRDefault="00DD4C25" w:rsidP="00EE5907">
      <w:pPr>
        <w:spacing w:line="360" w:lineRule="auto"/>
        <w:jc w:val="both"/>
        <w:rPr>
          <w:sz w:val="24"/>
          <w:szCs w:val="24"/>
          <w:lang w:val="es-ES"/>
        </w:rPr>
      </w:pPr>
      <w:r w:rsidRPr="00C50203">
        <w:rPr>
          <w:sz w:val="24"/>
          <w:szCs w:val="24"/>
          <w:lang w:val="es-ES"/>
        </w:rPr>
        <w:t>Profesor Adjunto de Filosofía</w:t>
      </w:r>
      <w:r w:rsidR="00EE5907">
        <w:rPr>
          <w:sz w:val="24"/>
          <w:szCs w:val="24"/>
          <w:lang w:val="es-ES"/>
        </w:rPr>
        <w:t xml:space="preserve"> / </w:t>
      </w:r>
      <w:r w:rsidRPr="00C50203">
        <w:rPr>
          <w:sz w:val="24"/>
          <w:szCs w:val="24"/>
          <w:lang w:val="es-ES"/>
        </w:rPr>
        <w:t>Universidad CEU San Pablo</w:t>
      </w:r>
    </w:p>
    <w:p w14:paraId="215EE222" w14:textId="31592C07" w:rsidR="00A413BD" w:rsidRPr="00C50203" w:rsidRDefault="00DD4C25" w:rsidP="00EE5907">
      <w:pPr>
        <w:spacing w:line="360" w:lineRule="auto"/>
        <w:jc w:val="both"/>
        <w:rPr>
          <w:sz w:val="24"/>
          <w:szCs w:val="24"/>
          <w:lang w:val="es-ES"/>
        </w:rPr>
      </w:pPr>
      <w:r w:rsidRPr="00C50203">
        <w:rPr>
          <w:sz w:val="24"/>
          <w:szCs w:val="24"/>
          <w:lang w:val="es-ES"/>
        </w:rPr>
        <w:t>Madrid-España</w:t>
      </w:r>
      <w:r w:rsidR="00EE5907">
        <w:rPr>
          <w:sz w:val="24"/>
          <w:szCs w:val="24"/>
          <w:lang w:val="es-ES"/>
        </w:rPr>
        <w:t xml:space="preserve"> /  </w:t>
      </w:r>
      <w:hyperlink r:id="rId4" w:history="1">
        <w:r w:rsidR="00A413BD" w:rsidRPr="00C50203">
          <w:rPr>
            <w:rStyle w:val="Hyperlink"/>
            <w:sz w:val="24"/>
            <w:szCs w:val="24"/>
            <w:lang w:val="es-ES"/>
          </w:rPr>
          <w:t>jgbermudez@ceu.es</w:t>
        </w:r>
      </w:hyperlink>
    </w:p>
    <w:p w14:paraId="626E373B" w14:textId="26F18A33" w:rsidR="00A413BD" w:rsidRPr="00C50203" w:rsidRDefault="00A413BD" w:rsidP="00EE5907">
      <w:pPr>
        <w:spacing w:line="360" w:lineRule="auto"/>
        <w:jc w:val="both"/>
        <w:rPr>
          <w:sz w:val="24"/>
          <w:szCs w:val="24"/>
          <w:lang w:val="es-ES"/>
        </w:rPr>
      </w:pPr>
      <w:r w:rsidRPr="00C50203">
        <w:rPr>
          <w:sz w:val="24"/>
          <w:szCs w:val="24"/>
          <w:lang w:val="es-ES"/>
        </w:rPr>
        <w:t>ORCID:</w:t>
      </w:r>
      <w:r w:rsidR="00D20E2B" w:rsidRPr="00EE5907">
        <w:rPr>
          <w:sz w:val="24"/>
          <w:szCs w:val="24"/>
          <w:lang w:val="es-ES"/>
        </w:rPr>
        <w:t xml:space="preserve"> </w:t>
      </w:r>
      <w:r w:rsidR="00D20E2B" w:rsidRPr="00C50203">
        <w:rPr>
          <w:sz w:val="24"/>
          <w:szCs w:val="24"/>
          <w:lang w:val="es-ES"/>
        </w:rPr>
        <w:t>0000-0003-1042-8695</w:t>
      </w:r>
    </w:p>
    <w:p w14:paraId="4FB882A5" w14:textId="77777777" w:rsidR="00DD4C25" w:rsidRPr="00C50203" w:rsidRDefault="00DD4C25" w:rsidP="00EE5907">
      <w:pPr>
        <w:spacing w:line="360" w:lineRule="auto"/>
        <w:jc w:val="both"/>
        <w:rPr>
          <w:i/>
          <w:iCs/>
          <w:sz w:val="24"/>
          <w:szCs w:val="24"/>
          <w:lang w:val="es-ES"/>
        </w:rPr>
      </w:pPr>
    </w:p>
    <w:p w14:paraId="42C99C1F" w14:textId="77777777" w:rsidR="00DD4C25" w:rsidRPr="00C50203" w:rsidRDefault="00DD4C25" w:rsidP="00EE5907">
      <w:pPr>
        <w:spacing w:line="360" w:lineRule="auto"/>
        <w:jc w:val="both"/>
        <w:rPr>
          <w:i/>
          <w:iCs/>
          <w:sz w:val="24"/>
          <w:szCs w:val="24"/>
          <w:lang w:val="es-ES"/>
        </w:rPr>
      </w:pPr>
    </w:p>
    <w:p w14:paraId="1D3C8528" w14:textId="0DB062C3" w:rsidR="000C32FE" w:rsidRPr="00C50203" w:rsidRDefault="003A6018" w:rsidP="00EE5907">
      <w:pPr>
        <w:spacing w:line="360" w:lineRule="auto"/>
        <w:jc w:val="both"/>
        <w:rPr>
          <w:i/>
          <w:iCs/>
          <w:sz w:val="24"/>
          <w:szCs w:val="24"/>
          <w:lang w:val="es-ES"/>
        </w:rPr>
      </w:pPr>
      <w:r w:rsidRPr="00C50203">
        <w:rPr>
          <w:i/>
          <w:iCs/>
          <w:sz w:val="24"/>
          <w:szCs w:val="24"/>
          <w:lang w:val="es-ES"/>
        </w:rPr>
        <w:t>Digitalización</w:t>
      </w:r>
      <w:r w:rsidR="006D79E8" w:rsidRPr="00C50203">
        <w:rPr>
          <w:i/>
          <w:iCs/>
          <w:sz w:val="24"/>
          <w:szCs w:val="24"/>
          <w:lang w:val="es-ES"/>
        </w:rPr>
        <w:t>, heridas profundas</w:t>
      </w:r>
      <w:r w:rsidRPr="00C50203">
        <w:rPr>
          <w:i/>
          <w:iCs/>
          <w:sz w:val="24"/>
          <w:szCs w:val="24"/>
          <w:lang w:val="es-ES"/>
        </w:rPr>
        <w:t xml:space="preserve"> y </w:t>
      </w:r>
      <w:r w:rsidR="006D79E8" w:rsidRPr="00C50203">
        <w:rPr>
          <w:i/>
          <w:iCs/>
          <w:sz w:val="24"/>
          <w:szCs w:val="24"/>
          <w:lang w:val="es-ES"/>
        </w:rPr>
        <w:t>terapia</w:t>
      </w:r>
      <w:r w:rsidRPr="00C50203">
        <w:rPr>
          <w:i/>
          <w:iCs/>
          <w:sz w:val="24"/>
          <w:szCs w:val="24"/>
          <w:lang w:val="es-ES"/>
        </w:rPr>
        <w:t xml:space="preserve"> cultural</w:t>
      </w:r>
    </w:p>
    <w:p w14:paraId="07A84370" w14:textId="3B356A40" w:rsidR="000C32FE" w:rsidRPr="00C50203" w:rsidRDefault="00792A42" w:rsidP="00EE5907">
      <w:pPr>
        <w:spacing w:line="360" w:lineRule="auto"/>
        <w:jc w:val="both"/>
        <w:rPr>
          <w:sz w:val="24"/>
          <w:szCs w:val="24"/>
          <w:lang w:val="es-ES"/>
        </w:rPr>
      </w:pPr>
      <w:r w:rsidRPr="00C50203">
        <w:rPr>
          <w:sz w:val="24"/>
          <w:szCs w:val="24"/>
          <w:lang w:val="es-ES"/>
        </w:rPr>
        <w:t>El objetivo de la comunicación es</w:t>
      </w:r>
      <w:r w:rsidR="00C14B41" w:rsidRPr="00C50203">
        <w:rPr>
          <w:sz w:val="24"/>
          <w:szCs w:val="24"/>
          <w:lang w:val="es-ES"/>
        </w:rPr>
        <w:t xml:space="preserve">, </w:t>
      </w:r>
      <w:r w:rsidR="00E418BC" w:rsidRPr="00C50203">
        <w:rPr>
          <w:sz w:val="24"/>
          <w:szCs w:val="24"/>
          <w:lang w:val="es-ES"/>
        </w:rPr>
        <w:t>primeramente</w:t>
      </w:r>
      <w:r w:rsidR="00C14B41" w:rsidRPr="00C50203">
        <w:rPr>
          <w:sz w:val="24"/>
          <w:szCs w:val="24"/>
          <w:lang w:val="es-ES"/>
        </w:rPr>
        <w:t xml:space="preserve">, </w:t>
      </w:r>
      <w:r w:rsidRPr="00C50203">
        <w:rPr>
          <w:sz w:val="24"/>
          <w:szCs w:val="24"/>
          <w:lang w:val="es-ES"/>
        </w:rPr>
        <w:t>poner de manifiesto</w:t>
      </w:r>
      <w:r w:rsidR="00C14B41" w:rsidRPr="00C50203">
        <w:rPr>
          <w:sz w:val="24"/>
          <w:szCs w:val="24"/>
          <w:lang w:val="es-ES"/>
        </w:rPr>
        <w:t xml:space="preserve"> —sobre la base interpretativa </w:t>
      </w:r>
      <w:r w:rsidR="005E1D3A" w:rsidRPr="00C50203">
        <w:rPr>
          <w:sz w:val="24"/>
          <w:szCs w:val="24"/>
          <w:lang w:val="es-ES"/>
        </w:rPr>
        <w:t xml:space="preserve">y el planteamiento metodológico </w:t>
      </w:r>
      <w:r w:rsidR="00C14B41" w:rsidRPr="00C50203">
        <w:rPr>
          <w:sz w:val="24"/>
          <w:szCs w:val="24"/>
          <w:lang w:val="es-ES"/>
        </w:rPr>
        <w:t>de la sociología de Hartmut Rosa y a</w:t>
      </w:r>
      <w:r w:rsidR="00144445" w:rsidRPr="00C50203">
        <w:rPr>
          <w:sz w:val="24"/>
          <w:szCs w:val="24"/>
          <w:lang w:val="es-ES"/>
        </w:rPr>
        <w:t>utores afines</w:t>
      </w:r>
      <w:r w:rsidR="00C14B41" w:rsidRPr="00C50203">
        <w:rPr>
          <w:sz w:val="24"/>
          <w:szCs w:val="24"/>
          <w:lang w:val="es-ES"/>
        </w:rPr>
        <w:t>—</w:t>
      </w:r>
      <w:r w:rsidRPr="00C50203">
        <w:rPr>
          <w:sz w:val="24"/>
          <w:szCs w:val="24"/>
          <w:lang w:val="es-ES"/>
        </w:rPr>
        <w:t xml:space="preserve"> c</w:t>
      </w:r>
      <w:r w:rsidR="00D524F8" w:rsidRPr="00C50203">
        <w:rPr>
          <w:sz w:val="24"/>
          <w:szCs w:val="24"/>
          <w:lang w:val="es-ES"/>
        </w:rPr>
        <w:t>ó</w:t>
      </w:r>
      <w:r w:rsidRPr="00C50203">
        <w:rPr>
          <w:sz w:val="24"/>
          <w:szCs w:val="24"/>
          <w:lang w:val="es-ES"/>
        </w:rPr>
        <w:t xml:space="preserve">mo </w:t>
      </w:r>
      <w:r w:rsidR="00D524F8" w:rsidRPr="00C50203">
        <w:rPr>
          <w:sz w:val="24"/>
          <w:szCs w:val="24"/>
          <w:lang w:val="es-ES"/>
        </w:rPr>
        <w:t xml:space="preserve">el proceso de digitalización de nuestra cultura </w:t>
      </w:r>
      <w:r w:rsidR="00261BD2" w:rsidRPr="00C50203">
        <w:rPr>
          <w:sz w:val="24"/>
          <w:szCs w:val="24"/>
          <w:lang w:val="es-ES"/>
        </w:rPr>
        <w:t xml:space="preserve">ha llegado a </w:t>
      </w:r>
      <w:r w:rsidR="00D524F8" w:rsidRPr="00C50203">
        <w:rPr>
          <w:sz w:val="24"/>
          <w:szCs w:val="24"/>
          <w:lang w:val="es-ES"/>
        </w:rPr>
        <w:t>afecta</w:t>
      </w:r>
      <w:r w:rsidR="00261BD2" w:rsidRPr="00C50203">
        <w:rPr>
          <w:sz w:val="24"/>
          <w:szCs w:val="24"/>
          <w:lang w:val="es-ES"/>
        </w:rPr>
        <w:t>r</w:t>
      </w:r>
      <w:r w:rsidR="006A0697" w:rsidRPr="00C50203">
        <w:rPr>
          <w:sz w:val="24"/>
          <w:szCs w:val="24"/>
          <w:lang w:val="es-ES"/>
        </w:rPr>
        <w:t xml:space="preserve"> profundamente a </w:t>
      </w:r>
      <w:r w:rsidR="00276D23" w:rsidRPr="00C50203">
        <w:rPr>
          <w:sz w:val="24"/>
          <w:szCs w:val="24"/>
          <w:lang w:val="es-ES"/>
        </w:rPr>
        <w:t xml:space="preserve">nuestra autocomprensión (Taylor) </w:t>
      </w:r>
      <w:r w:rsidR="006A5619" w:rsidRPr="00C50203">
        <w:rPr>
          <w:sz w:val="24"/>
          <w:szCs w:val="24"/>
          <w:lang w:val="es-ES"/>
        </w:rPr>
        <w:t>y a la comprensión de la vida buena</w:t>
      </w:r>
      <w:r w:rsidR="00D925AB" w:rsidRPr="00C50203">
        <w:rPr>
          <w:sz w:val="24"/>
          <w:szCs w:val="24"/>
          <w:lang w:val="es-ES"/>
        </w:rPr>
        <w:t xml:space="preserve"> en el sentido ético-político clásico</w:t>
      </w:r>
      <w:r w:rsidR="00962ED2" w:rsidRPr="00C50203">
        <w:rPr>
          <w:sz w:val="24"/>
          <w:szCs w:val="24"/>
          <w:lang w:val="es-ES"/>
        </w:rPr>
        <w:t xml:space="preserve">. En la descripción </w:t>
      </w:r>
      <w:r w:rsidR="00D925AB" w:rsidRPr="00C50203">
        <w:rPr>
          <w:sz w:val="24"/>
          <w:szCs w:val="24"/>
          <w:lang w:val="es-ES"/>
        </w:rPr>
        <w:t xml:space="preserve">de la cultura posmoderna </w:t>
      </w:r>
      <w:r w:rsidR="00962ED2" w:rsidRPr="00C50203">
        <w:rPr>
          <w:sz w:val="24"/>
          <w:szCs w:val="24"/>
          <w:lang w:val="es-ES"/>
        </w:rPr>
        <w:t xml:space="preserve">se subraya que los cambios teóricos se han producido </w:t>
      </w:r>
      <w:r w:rsidR="005F3E9D" w:rsidRPr="00C50203">
        <w:rPr>
          <w:sz w:val="24"/>
          <w:szCs w:val="24"/>
          <w:lang w:val="es-ES"/>
        </w:rPr>
        <w:t xml:space="preserve">a partir de cambios prácticos, no al contrario. Es decir, que la </w:t>
      </w:r>
      <w:r w:rsidR="00D925AB" w:rsidRPr="00C50203">
        <w:rPr>
          <w:sz w:val="24"/>
          <w:szCs w:val="24"/>
          <w:lang w:val="es-ES"/>
        </w:rPr>
        <w:t>tardomodernidad</w:t>
      </w:r>
      <w:r w:rsidR="005F3E9D" w:rsidRPr="00C50203">
        <w:rPr>
          <w:sz w:val="24"/>
          <w:szCs w:val="24"/>
          <w:lang w:val="es-ES"/>
        </w:rPr>
        <w:t xml:space="preserve"> </w:t>
      </w:r>
      <w:r w:rsidR="00D925AB" w:rsidRPr="00C50203">
        <w:rPr>
          <w:sz w:val="24"/>
          <w:szCs w:val="24"/>
          <w:lang w:val="es-ES"/>
        </w:rPr>
        <w:t>occidental en conjunto</w:t>
      </w:r>
      <w:r w:rsidR="005F3E9D" w:rsidRPr="00C50203">
        <w:rPr>
          <w:sz w:val="24"/>
          <w:szCs w:val="24"/>
          <w:lang w:val="es-ES"/>
        </w:rPr>
        <w:t xml:space="preserve"> </w:t>
      </w:r>
      <w:r w:rsidR="00D925AB" w:rsidRPr="00C50203">
        <w:rPr>
          <w:sz w:val="24"/>
          <w:szCs w:val="24"/>
          <w:lang w:val="es-ES"/>
        </w:rPr>
        <w:t xml:space="preserve">nos </w:t>
      </w:r>
      <w:r w:rsidR="00E16FE1" w:rsidRPr="00C50203">
        <w:rPr>
          <w:sz w:val="24"/>
          <w:szCs w:val="24"/>
          <w:lang w:val="es-ES"/>
        </w:rPr>
        <w:t xml:space="preserve">ha </w:t>
      </w:r>
      <w:r w:rsidR="006A0697" w:rsidRPr="00C50203">
        <w:rPr>
          <w:sz w:val="24"/>
          <w:szCs w:val="24"/>
          <w:lang w:val="es-ES"/>
        </w:rPr>
        <w:t>arrastra</w:t>
      </w:r>
      <w:r w:rsidR="00E16FE1" w:rsidRPr="00C50203">
        <w:rPr>
          <w:sz w:val="24"/>
          <w:szCs w:val="24"/>
          <w:lang w:val="es-ES"/>
        </w:rPr>
        <w:t>do</w:t>
      </w:r>
      <w:r w:rsidR="00D925AB" w:rsidRPr="00C50203">
        <w:rPr>
          <w:sz w:val="24"/>
          <w:szCs w:val="24"/>
          <w:lang w:val="es-ES"/>
        </w:rPr>
        <w:t xml:space="preserve"> </w:t>
      </w:r>
      <w:r w:rsidR="00C14B41" w:rsidRPr="00C50203">
        <w:rPr>
          <w:sz w:val="24"/>
          <w:szCs w:val="24"/>
          <w:lang w:val="es-ES"/>
        </w:rPr>
        <w:t>tecn</w:t>
      </w:r>
      <w:r w:rsidR="005F3E9D" w:rsidRPr="00C50203">
        <w:rPr>
          <w:sz w:val="24"/>
          <w:szCs w:val="24"/>
          <w:lang w:val="es-ES"/>
        </w:rPr>
        <w:t>ológica y tecno</w:t>
      </w:r>
      <w:r w:rsidR="00C14B41" w:rsidRPr="00C50203">
        <w:rPr>
          <w:sz w:val="24"/>
          <w:szCs w:val="24"/>
          <w:lang w:val="es-ES"/>
        </w:rPr>
        <w:t>cráticamente</w:t>
      </w:r>
      <w:r w:rsidR="006A0697" w:rsidRPr="00C50203">
        <w:rPr>
          <w:sz w:val="24"/>
          <w:szCs w:val="24"/>
          <w:lang w:val="es-ES"/>
        </w:rPr>
        <w:t xml:space="preserve"> a </w:t>
      </w:r>
      <w:r w:rsidR="00C14B41" w:rsidRPr="00C50203">
        <w:rPr>
          <w:sz w:val="24"/>
          <w:szCs w:val="24"/>
          <w:lang w:val="es-ES"/>
        </w:rPr>
        <w:t xml:space="preserve">una serie </w:t>
      </w:r>
      <w:r w:rsidR="006A0697" w:rsidRPr="00C50203">
        <w:rPr>
          <w:sz w:val="24"/>
          <w:szCs w:val="24"/>
          <w:lang w:val="es-ES"/>
        </w:rPr>
        <w:t xml:space="preserve">de </w:t>
      </w:r>
      <w:r w:rsidR="00D925AB" w:rsidRPr="00C50203">
        <w:rPr>
          <w:sz w:val="24"/>
          <w:szCs w:val="24"/>
          <w:lang w:val="es-ES"/>
        </w:rPr>
        <w:t>prácticas comunes</w:t>
      </w:r>
      <w:r w:rsidR="006A0697" w:rsidRPr="00C50203">
        <w:rPr>
          <w:sz w:val="24"/>
          <w:szCs w:val="24"/>
          <w:lang w:val="es-ES"/>
        </w:rPr>
        <w:t xml:space="preserve"> en</w:t>
      </w:r>
      <w:r w:rsidR="00D524F8" w:rsidRPr="00C50203">
        <w:rPr>
          <w:sz w:val="24"/>
          <w:szCs w:val="24"/>
          <w:lang w:val="es-ES"/>
        </w:rPr>
        <w:t xml:space="preserve"> </w:t>
      </w:r>
      <w:r w:rsidR="005F3E9D" w:rsidRPr="00C50203">
        <w:rPr>
          <w:sz w:val="24"/>
          <w:szCs w:val="24"/>
          <w:lang w:val="es-ES"/>
        </w:rPr>
        <w:t>las</w:t>
      </w:r>
      <w:r w:rsidR="00D524F8" w:rsidRPr="00C50203">
        <w:rPr>
          <w:sz w:val="24"/>
          <w:szCs w:val="24"/>
          <w:lang w:val="es-ES"/>
        </w:rPr>
        <w:t xml:space="preserve"> relaciones </w:t>
      </w:r>
      <w:r w:rsidR="00276D23" w:rsidRPr="00C50203">
        <w:rPr>
          <w:sz w:val="24"/>
          <w:szCs w:val="24"/>
          <w:lang w:val="es-ES"/>
        </w:rPr>
        <w:t xml:space="preserve">con la naturaleza, </w:t>
      </w:r>
      <w:r w:rsidR="008A0DCF" w:rsidRPr="00C50203">
        <w:rPr>
          <w:sz w:val="24"/>
          <w:szCs w:val="24"/>
          <w:lang w:val="es-ES"/>
        </w:rPr>
        <w:t>con las demás personas y con nosotros mismos.</w:t>
      </w:r>
      <w:r w:rsidR="00061A71" w:rsidRPr="00C50203">
        <w:rPr>
          <w:sz w:val="24"/>
          <w:szCs w:val="24"/>
          <w:lang w:val="es-ES"/>
        </w:rPr>
        <w:t xml:space="preserve"> Y un factor común a todas ellas son la aceleración y la alienación.</w:t>
      </w:r>
      <w:r w:rsidR="008A0DCF" w:rsidRPr="00C50203">
        <w:rPr>
          <w:sz w:val="24"/>
          <w:szCs w:val="24"/>
          <w:lang w:val="es-ES"/>
        </w:rPr>
        <w:t xml:space="preserve"> </w:t>
      </w:r>
      <w:r w:rsidR="00094559" w:rsidRPr="00C50203">
        <w:rPr>
          <w:sz w:val="24"/>
          <w:szCs w:val="24"/>
          <w:lang w:val="es-ES"/>
        </w:rPr>
        <w:t xml:space="preserve">Si esta descripción es </w:t>
      </w:r>
      <w:r w:rsidR="00D925AB" w:rsidRPr="00C50203">
        <w:rPr>
          <w:sz w:val="24"/>
          <w:szCs w:val="24"/>
          <w:lang w:val="es-ES"/>
        </w:rPr>
        <w:t>adecuada</w:t>
      </w:r>
      <w:r w:rsidR="00094559" w:rsidRPr="00C50203">
        <w:rPr>
          <w:sz w:val="24"/>
          <w:szCs w:val="24"/>
          <w:lang w:val="es-ES"/>
        </w:rPr>
        <w:t>, entonces l</w:t>
      </w:r>
      <w:r w:rsidR="002E1193" w:rsidRPr="00C50203">
        <w:rPr>
          <w:sz w:val="24"/>
          <w:szCs w:val="24"/>
          <w:lang w:val="es-ES"/>
        </w:rPr>
        <w:t xml:space="preserve">a nueva vulnerabilidad </w:t>
      </w:r>
      <w:r w:rsidR="00D925AB" w:rsidRPr="00C50203">
        <w:rPr>
          <w:sz w:val="24"/>
          <w:szCs w:val="24"/>
          <w:lang w:val="es-ES"/>
        </w:rPr>
        <w:t>ha tocado la raíz de las personas, es una vulnerabilidad</w:t>
      </w:r>
      <w:r w:rsidR="002E1193" w:rsidRPr="00C50203">
        <w:rPr>
          <w:sz w:val="24"/>
          <w:szCs w:val="24"/>
          <w:lang w:val="es-ES"/>
        </w:rPr>
        <w:t xml:space="preserve"> antropológica, </w:t>
      </w:r>
      <w:r w:rsidR="00E16FE1" w:rsidRPr="00C50203">
        <w:rPr>
          <w:sz w:val="24"/>
          <w:szCs w:val="24"/>
          <w:lang w:val="es-ES"/>
        </w:rPr>
        <w:t>porque</w:t>
      </w:r>
      <w:r w:rsidR="002E1193" w:rsidRPr="00C50203">
        <w:rPr>
          <w:sz w:val="24"/>
          <w:szCs w:val="24"/>
          <w:lang w:val="es-ES"/>
        </w:rPr>
        <w:t xml:space="preserve"> afecta</w:t>
      </w:r>
      <w:r w:rsidR="00D925AB" w:rsidRPr="00C50203">
        <w:rPr>
          <w:sz w:val="24"/>
          <w:szCs w:val="24"/>
          <w:lang w:val="es-ES"/>
        </w:rPr>
        <w:t xml:space="preserve"> completamente </w:t>
      </w:r>
      <w:r w:rsidR="00061A71" w:rsidRPr="00C50203">
        <w:rPr>
          <w:sz w:val="24"/>
          <w:szCs w:val="24"/>
          <w:lang w:val="es-ES"/>
        </w:rPr>
        <w:t xml:space="preserve">a </w:t>
      </w:r>
      <w:r w:rsidR="00E16FE1" w:rsidRPr="00C50203">
        <w:rPr>
          <w:sz w:val="24"/>
          <w:szCs w:val="24"/>
          <w:lang w:val="es-ES"/>
        </w:rPr>
        <w:t>l</w:t>
      </w:r>
      <w:r w:rsidR="00D925AB" w:rsidRPr="00C50203">
        <w:rPr>
          <w:sz w:val="24"/>
          <w:szCs w:val="24"/>
          <w:lang w:val="es-ES"/>
        </w:rPr>
        <w:t>a</w:t>
      </w:r>
      <w:r w:rsidR="002E1193" w:rsidRPr="00C50203">
        <w:rPr>
          <w:sz w:val="24"/>
          <w:szCs w:val="24"/>
          <w:lang w:val="es-ES"/>
        </w:rPr>
        <w:t xml:space="preserve"> inteligencia, </w:t>
      </w:r>
      <w:r w:rsidR="00D925AB" w:rsidRPr="00C50203">
        <w:rPr>
          <w:sz w:val="24"/>
          <w:szCs w:val="24"/>
          <w:lang w:val="es-ES"/>
        </w:rPr>
        <w:t xml:space="preserve">la </w:t>
      </w:r>
      <w:r w:rsidR="002E1193" w:rsidRPr="00C50203">
        <w:rPr>
          <w:sz w:val="24"/>
          <w:szCs w:val="24"/>
          <w:lang w:val="es-ES"/>
        </w:rPr>
        <w:t xml:space="preserve">afectividad, </w:t>
      </w:r>
      <w:r w:rsidR="00D925AB" w:rsidRPr="00C50203">
        <w:rPr>
          <w:sz w:val="24"/>
          <w:szCs w:val="24"/>
          <w:lang w:val="es-ES"/>
        </w:rPr>
        <w:t xml:space="preserve">la </w:t>
      </w:r>
      <w:r w:rsidR="002E1193" w:rsidRPr="00C50203">
        <w:rPr>
          <w:sz w:val="24"/>
          <w:szCs w:val="24"/>
          <w:lang w:val="es-ES"/>
        </w:rPr>
        <w:t xml:space="preserve">libertad y </w:t>
      </w:r>
      <w:r w:rsidR="00061A71" w:rsidRPr="00C50203">
        <w:rPr>
          <w:sz w:val="24"/>
          <w:szCs w:val="24"/>
          <w:lang w:val="es-ES"/>
        </w:rPr>
        <w:t>a la propia naturaleza</w:t>
      </w:r>
      <w:r w:rsidR="002E1193" w:rsidRPr="00C50203">
        <w:rPr>
          <w:sz w:val="24"/>
          <w:szCs w:val="24"/>
          <w:lang w:val="es-ES"/>
        </w:rPr>
        <w:t xml:space="preserve"> social. </w:t>
      </w:r>
      <w:r w:rsidR="00061A71" w:rsidRPr="00C50203">
        <w:rPr>
          <w:sz w:val="24"/>
          <w:szCs w:val="24"/>
          <w:lang w:val="es-ES"/>
        </w:rPr>
        <w:t>P</w:t>
      </w:r>
      <w:r w:rsidR="00E16FE1" w:rsidRPr="00C50203">
        <w:rPr>
          <w:sz w:val="24"/>
          <w:szCs w:val="24"/>
          <w:lang w:val="es-ES"/>
        </w:rPr>
        <w:t xml:space="preserve">or esto </w:t>
      </w:r>
      <w:r w:rsidR="00261BD2" w:rsidRPr="00C50203">
        <w:rPr>
          <w:sz w:val="24"/>
          <w:szCs w:val="24"/>
          <w:lang w:val="es-ES"/>
        </w:rPr>
        <w:t>l</w:t>
      </w:r>
      <w:r w:rsidR="002E1193" w:rsidRPr="00C50203">
        <w:rPr>
          <w:sz w:val="24"/>
          <w:szCs w:val="24"/>
          <w:lang w:val="es-ES"/>
        </w:rPr>
        <w:t xml:space="preserve">os problemas </w:t>
      </w:r>
      <w:r w:rsidR="00667884" w:rsidRPr="00C50203">
        <w:rPr>
          <w:sz w:val="24"/>
          <w:szCs w:val="24"/>
          <w:lang w:val="es-ES"/>
        </w:rPr>
        <w:t>que</w:t>
      </w:r>
      <w:r w:rsidR="007673DE" w:rsidRPr="00C50203">
        <w:rPr>
          <w:sz w:val="24"/>
          <w:szCs w:val="24"/>
          <w:lang w:val="es-ES"/>
        </w:rPr>
        <w:t xml:space="preserve"> hoy</w:t>
      </w:r>
      <w:r w:rsidR="00667884" w:rsidRPr="00C50203">
        <w:rPr>
          <w:sz w:val="24"/>
          <w:szCs w:val="24"/>
          <w:lang w:val="es-ES"/>
        </w:rPr>
        <w:t xml:space="preserve"> </w:t>
      </w:r>
      <w:r w:rsidR="00094559" w:rsidRPr="00C50203">
        <w:rPr>
          <w:sz w:val="24"/>
          <w:szCs w:val="24"/>
          <w:lang w:val="es-ES"/>
        </w:rPr>
        <w:t xml:space="preserve">catalogamos como </w:t>
      </w:r>
      <w:r w:rsidR="005F3E9D" w:rsidRPr="00C50203">
        <w:rPr>
          <w:sz w:val="24"/>
          <w:szCs w:val="24"/>
          <w:lang w:val="es-ES"/>
        </w:rPr>
        <w:t>“</w:t>
      </w:r>
      <w:r w:rsidR="00094559" w:rsidRPr="00C50203">
        <w:rPr>
          <w:sz w:val="24"/>
          <w:szCs w:val="24"/>
          <w:lang w:val="es-ES"/>
        </w:rPr>
        <w:t>efectos perversos</w:t>
      </w:r>
      <w:r w:rsidR="005F3E9D" w:rsidRPr="00C50203">
        <w:rPr>
          <w:sz w:val="24"/>
          <w:szCs w:val="24"/>
          <w:lang w:val="es-ES"/>
        </w:rPr>
        <w:t>”</w:t>
      </w:r>
      <w:r w:rsidR="00094559" w:rsidRPr="00C50203">
        <w:rPr>
          <w:sz w:val="24"/>
          <w:szCs w:val="24"/>
          <w:lang w:val="es-ES"/>
        </w:rPr>
        <w:t xml:space="preserve"> de la</w:t>
      </w:r>
      <w:r w:rsidR="00667884" w:rsidRPr="00C50203">
        <w:rPr>
          <w:sz w:val="24"/>
          <w:szCs w:val="24"/>
          <w:lang w:val="es-ES"/>
        </w:rPr>
        <w:t xml:space="preserve"> digitalización</w:t>
      </w:r>
      <w:r w:rsidR="007673DE" w:rsidRPr="00C50203">
        <w:rPr>
          <w:sz w:val="24"/>
          <w:szCs w:val="24"/>
          <w:lang w:val="es-ES"/>
        </w:rPr>
        <w:t xml:space="preserve"> </w:t>
      </w:r>
      <w:r w:rsidR="007673DE" w:rsidRPr="00C50203">
        <w:rPr>
          <w:sz w:val="24"/>
          <w:szCs w:val="24"/>
          <w:lang w:val="es-ES"/>
        </w:rPr>
        <w:t xml:space="preserve">(cognoscitivos, psicológicos, emocionales, </w:t>
      </w:r>
      <w:r w:rsidR="0033376B" w:rsidRPr="00C50203">
        <w:rPr>
          <w:sz w:val="24"/>
          <w:szCs w:val="24"/>
          <w:lang w:val="es-ES"/>
        </w:rPr>
        <w:t>comunicativos o</w:t>
      </w:r>
      <w:r w:rsidR="007673DE" w:rsidRPr="00C50203">
        <w:rPr>
          <w:sz w:val="24"/>
          <w:szCs w:val="24"/>
          <w:lang w:val="es-ES"/>
        </w:rPr>
        <w:t xml:space="preserve"> políticos)</w:t>
      </w:r>
      <w:r w:rsidR="00667884" w:rsidRPr="00C50203">
        <w:rPr>
          <w:sz w:val="24"/>
          <w:szCs w:val="24"/>
          <w:lang w:val="es-ES"/>
        </w:rPr>
        <w:t xml:space="preserve"> </w:t>
      </w:r>
      <w:r w:rsidR="002E1193" w:rsidRPr="00C50203">
        <w:rPr>
          <w:sz w:val="24"/>
          <w:szCs w:val="24"/>
          <w:lang w:val="es-ES"/>
        </w:rPr>
        <w:t xml:space="preserve">son </w:t>
      </w:r>
      <w:r w:rsidR="00395B70" w:rsidRPr="00C50203">
        <w:rPr>
          <w:sz w:val="24"/>
          <w:szCs w:val="24"/>
          <w:lang w:val="es-ES"/>
        </w:rPr>
        <w:t xml:space="preserve">concomitantes o consecuentes </w:t>
      </w:r>
      <w:r w:rsidR="005F3E9D" w:rsidRPr="00C50203">
        <w:rPr>
          <w:sz w:val="24"/>
          <w:szCs w:val="24"/>
          <w:lang w:val="es-ES"/>
        </w:rPr>
        <w:t>con e</w:t>
      </w:r>
      <w:r w:rsidR="00395B70" w:rsidRPr="00C50203">
        <w:rPr>
          <w:sz w:val="24"/>
          <w:szCs w:val="24"/>
          <w:lang w:val="es-ES"/>
        </w:rPr>
        <w:t xml:space="preserve">l cambio en la idea de quiénes somos y </w:t>
      </w:r>
      <w:r w:rsidR="00395B70" w:rsidRPr="00C50203">
        <w:rPr>
          <w:sz w:val="24"/>
          <w:szCs w:val="24"/>
          <w:lang w:val="es-ES"/>
        </w:rPr>
        <w:lastRenderedPageBreak/>
        <w:t>adónde nos conviene ir</w:t>
      </w:r>
      <w:r w:rsidR="007A3ADC" w:rsidRPr="00C50203">
        <w:rPr>
          <w:sz w:val="24"/>
          <w:szCs w:val="24"/>
          <w:lang w:val="es-ES"/>
        </w:rPr>
        <w:t xml:space="preserve"> como sociedad</w:t>
      </w:r>
      <w:r w:rsidR="00667884" w:rsidRPr="00C50203">
        <w:rPr>
          <w:sz w:val="24"/>
          <w:szCs w:val="24"/>
          <w:lang w:val="es-ES"/>
        </w:rPr>
        <w:t>.</w:t>
      </w:r>
      <w:r w:rsidR="007673DE" w:rsidRPr="00C50203">
        <w:rPr>
          <w:sz w:val="24"/>
          <w:szCs w:val="24"/>
          <w:lang w:val="es-ES"/>
        </w:rPr>
        <w:t xml:space="preserve"> La conclusión del análisis sería performativa o terapéutica, pues propone que </w:t>
      </w:r>
      <w:r w:rsidR="008331EF" w:rsidRPr="00C50203">
        <w:rPr>
          <w:sz w:val="24"/>
          <w:szCs w:val="24"/>
          <w:lang w:val="es-ES"/>
        </w:rPr>
        <w:t>es</w:t>
      </w:r>
      <w:r w:rsidR="00395B70" w:rsidRPr="00C50203">
        <w:rPr>
          <w:sz w:val="24"/>
          <w:szCs w:val="24"/>
          <w:lang w:val="es-ES"/>
        </w:rPr>
        <w:t xml:space="preserve"> </w:t>
      </w:r>
      <w:r w:rsidR="00E418BC" w:rsidRPr="00C50203">
        <w:rPr>
          <w:sz w:val="24"/>
          <w:szCs w:val="24"/>
          <w:lang w:val="es-ES"/>
        </w:rPr>
        <w:t xml:space="preserve">posible recuperarnos de las </w:t>
      </w:r>
      <w:r w:rsidR="006F7A90" w:rsidRPr="00C50203">
        <w:rPr>
          <w:sz w:val="24"/>
          <w:szCs w:val="24"/>
          <w:lang w:val="es-ES"/>
        </w:rPr>
        <w:t xml:space="preserve">nuevas </w:t>
      </w:r>
      <w:r w:rsidR="00E418BC" w:rsidRPr="00C50203">
        <w:rPr>
          <w:sz w:val="24"/>
          <w:szCs w:val="24"/>
          <w:lang w:val="es-ES"/>
        </w:rPr>
        <w:t xml:space="preserve">heridas </w:t>
      </w:r>
      <w:r w:rsidR="007A3ADC" w:rsidRPr="00C50203">
        <w:rPr>
          <w:sz w:val="24"/>
          <w:szCs w:val="24"/>
          <w:lang w:val="es-ES"/>
        </w:rPr>
        <w:t xml:space="preserve">(burnouts, </w:t>
      </w:r>
      <w:proofErr w:type="spellStart"/>
      <w:r w:rsidR="007A3ADC" w:rsidRPr="00C50203">
        <w:rPr>
          <w:sz w:val="24"/>
          <w:szCs w:val="24"/>
          <w:lang w:val="es-ES"/>
        </w:rPr>
        <w:t>tdh</w:t>
      </w:r>
      <w:proofErr w:type="spellEnd"/>
      <w:r w:rsidR="007A3ADC" w:rsidRPr="00C50203">
        <w:rPr>
          <w:sz w:val="24"/>
          <w:szCs w:val="24"/>
          <w:lang w:val="es-ES"/>
        </w:rPr>
        <w:t xml:space="preserve">, </w:t>
      </w:r>
      <w:proofErr w:type="spellStart"/>
      <w:proofErr w:type="gramStart"/>
      <w:r w:rsidR="007A3ADC" w:rsidRPr="00C50203">
        <w:rPr>
          <w:sz w:val="24"/>
          <w:szCs w:val="24"/>
          <w:lang w:val="es-ES"/>
        </w:rPr>
        <w:t>fake</w:t>
      </w:r>
      <w:proofErr w:type="spellEnd"/>
      <w:r w:rsidR="007A3ADC" w:rsidRPr="00C50203">
        <w:rPr>
          <w:sz w:val="24"/>
          <w:szCs w:val="24"/>
          <w:lang w:val="es-ES"/>
        </w:rPr>
        <w:t xml:space="preserve"> </w:t>
      </w:r>
      <w:proofErr w:type="spellStart"/>
      <w:r w:rsidR="007A3ADC" w:rsidRPr="00C50203">
        <w:rPr>
          <w:sz w:val="24"/>
          <w:szCs w:val="24"/>
          <w:lang w:val="es-ES"/>
        </w:rPr>
        <w:t>news</w:t>
      </w:r>
      <w:proofErr w:type="spellEnd"/>
      <w:proofErr w:type="gramEnd"/>
      <w:r w:rsidR="007A3ADC" w:rsidRPr="00C50203">
        <w:rPr>
          <w:sz w:val="24"/>
          <w:szCs w:val="24"/>
          <w:lang w:val="es-ES"/>
        </w:rPr>
        <w:t xml:space="preserve">…) </w:t>
      </w:r>
      <w:r w:rsidR="00E418BC" w:rsidRPr="00C50203">
        <w:rPr>
          <w:sz w:val="24"/>
          <w:szCs w:val="24"/>
          <w:lang w:val="es-ES"/>
        </w:rPr>
        <w:t>si se produce un</w:t>
      </w:r>
      <w:r w:rsidR="005065A4" w:rsidRPr="00C50203">
        <w:rPr>
          <w:sz w:val="24"/>
          <w:szCs w:val="24"/>
          <w:lang w:val="es-ES"/>
        </w:rPr>
        <w:t xml:space="preserve"> cambio de paradigma </w:t>
      </w:r>
      <w:r w:rsidR="00E418BC" w:rsidRPr="00C50203">
        <w:rPr>
          <w:sz w:val="24"/>
          <w:szCs w:val="24"/>
          <w:lang w:val="es-ES"/>
        </w:rPr>
        <w:t xml:space="preserve">por el trabajo concorde de los </w:t>
      </w:r>
      <w:r w:rsidR="005065A4" w:rsidRPr="00C50203">
        <w:rPr>
          <w:sz w:val="24"/>
          <w:szCs w:val="24"/>
          <w:lang w:val="es-ES"/>
        </w:rPr>
        <w:t>responsables</w:t>
      </w:r>
      <w:r w:rsidR="00E418BC" w:rsidRPr="00C50203">
        <w:rPr>
          <w:sz w:val="24"/>
          <w:szCs w:val="24"/>
          <w:lang w:val="es-ES"/>
        </w:rPr>
        <w:t xml:space="preserve"> de</w:t>
      </w:r>
      <w:r w:rsidR="005065A4" w:rsidRPr="00C50203">
        <w:rPr>
          <w:sz w:val="24"/>
          <w:szCs w:val="24"/>
          <w:lang w:val="es-ES"/>
        </w:rPr>
        <w:t xml:space="preserve"> las instituciones</w:t>
      </w:r>
      <w:r w:rsidR="00E418BC" w:rsidRPr="00C50203">
        <w:rPr>
          <w:sz w:val="24"/>
          <w:szCs w:val="24"/>
          <w:lang w:val="es-ES"/>
        </w:rPr>
        <w:t xml:space="preserve"> sociales. </w:t>
      </w:r>
      <w:r w:rsidR="00395B70" w:rsidRPr="00C50203">
        <w:rPr>
          <w:sz w:val="24"/>
          <w:szCs w:val="24"/>
          <w:lang w:val="es-ES"/>
        </w:rPr>
        <w:t>Este</w:t>
      </w:r>
      <w:r w:rsidR="00094559" w:rsidRPr="00C50203">
        <w:rPr>
          <w:sz w:val="24"/>
          <w:szCs w:val="24"/>
          <w:lang w:val="es-ES"/>
        </w:rPr>
        <w:t xml:space="preserve"> </w:t>
      </w:r>
      <w:r w:rsidR="00395B70" w:rsidRPr="00C50203">
        <w:rPr>
          <w:sz w:val="24"/>
          <w:szCs w:val="24"/>
          <w:lang w:val="es-ES"/>
        </w:rPr>
        <w:t xml:space="preserve">giro cultural </w:t>
      </w:r>
      <w:r w:rsidR="00E16FE1" w:rsidRPr="00C50203">
        <w:rPr>
          <w:sz w:val="24"/>
          <w:szCs w:val="24"/>
          <w:lang w:val="es-ES"/>
        </w:rPr>
        <w:t xml:space="preserve">puede </w:t>
      </w:r>
      <w:r w:rsidR="008331EF" w:rsidRPr="00C50203">
        <w:rPr>
          <w:sz w:val="24"/>
          <w:szCs w:val="24"/>
          <w:lang w:val="es-ES"/>
        </w:rPr>
        <w:t>inspirarse en</w:t>
      </w:r>
      <w:r w:rsidR="00E16FE1" w:rsidRPr="00C50203">
        <w:rPr>
          <w:sz w:val="24"/>
          <w:szCs w:val="24"/>
          <w:lang w:val="es-ES"/>
        </w:rPr>
        <w:t xml:space="preserve"> </w:t>
      </w:r>
      <w:r w:rsidR="00916DE1" w:rsidRPr="00C50203">
        <w:rPr>
          <w:sz w:val="24"/>
          <w:szCs w:val="24"/>
          <w:lang w:val="es-ES"/>
        </w:rPr>
        <w:t xml:space="preserve">el concepto de “resonancia con el mundo” </w:t>
      </w:r>
      <w:r w:rsidR="00094559" w:rsidRPr="00C50203">
        <w:rPr>
          <w:sz w:val="24"/>
          <w:szCs w:val="24"/>
          <w:lang w:val="es-ES"/>
        </w:rPr>
        <w:t xml:space="preserve">de </w:t>
      </w:r>
      <w:r w:rsidR="00962ED2" w:rsidRPr="00C50203">
        <w:rPr>
          <w:sz w:val="24"/>
          <w:szCs w:val="24"/>
          <w:lang w:val="es-ES"/>
        </w:rPr>
        <w:t xml:space="preserve">H. </w:t>
      </w:r>
      <w:r w:rsidR="00094559" w:rsidRPr="00C50203">
        <w:rPr>
          <w:sz w:val="24"/>
          <w:szCs w:val="24"/>
          <w:lang w:val="es-ES"/>
        </w:rPr>
        <w:t xml:space="preserve">Rosa, </w:t>
      </w:r>
      <w:r w:rsidR="007673DE" w:rsidRPr="00C50203">
        <w:rPr>
          <w:sz w:val="24"/>
          <w:szCs w:val="24"/>
          <w:lang w:val="es-ES"/>
        </w:rPr>
        <w:t xml:space="preserve">catalogable </w:t>
      </w:r>
      <w:r w:rsidR="00A15CD0" w:rsidRPr="00C50203">
        <w:rPr>
          <w:sz w:val="24"/>
          <w:szCs w:val="24"/>
          <w:lang w:val="es-ES"/>
        </w:rPr>
        <w:t xml:space="preserve">como </w:t>
      </w:r>
      <w:r w:rsidR="007673DE" w:rsidRPr="00C50203">
        <w:rPr>
          <w:sz w:val="24"/>
          <w:szCs w:val="24"/>
          <w:lang w:val="es-ES"/>
        </w:rPr>
        <w:t>una</w:t>
      </w:r>
      <w:r w:rsidR="00A15CD0" w:rsidRPr="00C50203">
        <w:rPr>
          <w:sz w:val="24"/>
          <w:szCs w:val="24"/>
          <w:lang w:val="es-ES"/>
        </w:rPr>
        <w:t xml:space="preserve"> </w:t>
      </w:r>
      <w:r w:rsidR="00916DE1" w:rsidRPr="00C50203">
        <w:rPr>
          <w:sz w:val="24"/>
          <w:szCs w:val="24"/>
          <w:lang w:val="es-ES"/>
        </w:rPr>
        <w:t>reedición</w:t>
      </w:r>
      <w:r w:rsidR="006F7A90" w:rsidRPr="00C50203">
        <w:rPr>
          <w:sz w:val="24"/>
          <w:szCs w:val="24"/>
          <w:lang w:val="es-ES"/>
        </w:rPr>
        <w:t xml:space="preserve"> </w:t>
      </w:r>
      <w:r w:rsidR="00A15CD0" w:rsidRPr="00C50203">
        <w:rPr>
          <w:sz w:val="24"/>
          <w:szCs w:val="24"/>
          <w:lang w:val="es-ES"/>
        </w:rPr>
        <w:t xml:space="preserve">actual </w:t>
      </w:r>
      <w:r w:rsidR="008331EF" w:rsidRPr="00C50203">
        <w:rPr>
          <w:sz w:val="24"/>
          <w:szCs w:val="24"/>
          <w:lang w:val="es-ES"/>
        </w:rPr>
        <w:t>de</w:t>
      </w:r>
      <w:r w:rsidR="00962ED2" w:rsidRPr="00C50203">
        <w:rPr>
          <w:sz w:val="24"/>
          <w:szCs w:val="24"/>
          <w:lang w:val="es-ES"/>
        </w:rPr>
        <w:t>l</w:t>
      </w:r>
      <w:r w:rsidR="00AA7998" w:rsidRPr="00C50203">
        <w:rPr>
          <w:sz w:val="24"/>
          <w:szCs w:val="24"/>
          <w:lang w:val="es-ES"/>
        </w:rPr>
        <w:t xml:space="preserve"> concepto clásico </w:t>
      </w:r>
      <w:r w:rsidR="006F7A90" w:rsidRPr="00C50203">
        <w:rPr>
          <w:sz w:val="24"/>
          <w:szCs w:val="24"/>
          <w:lang w:val="es-ES"/>
        </w:rPr>
        <w:t xml:space="preserve">aristotélico </w:t>
      </w:r>
      <w:r w:rsidR="00AA7998" w:rsidRPr="00C50203">
        <w:rPr>
          <w:sz w:val="24"/>
          <w:szCs w:val="24"/>
          <w:lang w:val="es-ES"/>
        </w:rPr>
        <w:t>de “vida buena</w:t>
      </w:r>
      <w:r w:rsidRPr="00C50203">
        <w:rPr>
          <w:sz w:val="24"/>
          <w:szCs w:val="24"/>
          <w:lang w:val="es-ES"/>
        </w:rPr>
        <w:t>”</w:t>
      </w:r>
      <w:r w:rsidR="00A15CD0" w:rsidRPr="00C50203">
        <w:rPr>
          <w:sz w:val="24"/>
          <w:szCs w:val="24"/>
          <w:lang w:val="es-ES"/>
        </w:rPr>
        <w:t xml:space="preserve">, </w:t>
      </w:r>
      <w:r w:rsidR="007673DE" w:rsidRPr="00C50203">
        <w:rPr>
          <w:sz w:val="24"/>
          <w:szCs w:val="24"/>
          <w:lang w:val="es-ES"/>
        </w:rPr>
        <w:t xml:space="preserve">y también </w:t>
      </w:r>
      <w:r w:rsidR="008331EF" w:rsidRPr="00C50203">
        <w:rPr>
          <w:sz w:val="24"/>
          <w:szCs w:val="24"/>
          <w:lang w:val="es-ES"/>
        </w:rPr>
        <w:t>ver alguna luz en</w:t>
      </w:r>
      <w:r w:rsidR="007673DE" w:rsidRPr="00C50203">
        <w:rPr>
          <w:sz w:val="24"/>
          <w:szCs w:val="24"/>
          <w:lang w:val="es-ES"/>
        </w:rPr>
        <w:t xml:space="preserve"> su</w:t>
      </w:r>
      <w:r w:rsidR="00A15CD0" w:rsidRPr="00C50203">
        <w:rPr>
          <w:sz w:val="24"/>
          <w:szCs w:val="24"/>
          <w:lang w:val="es-ES"/>
        </w:rPr>
        <w:t xml:space="preserve"> idea </w:t>
      </w:r>
      <w:r w:rsidR="007A3ADC" w:rsidRPr="00C50203">
        <w:rPr>
          <w:sz w:val="24"/>
          <w:szCs w:val="24"/>
          <w:lang w:val="es-ES"/>
        </w:rPr>
        <w:t>vehicular de la “</w:t>
      </w:r>
      <w:proofErr w:type="spellStart"/>
      <w:r w:rsidR="007A3ADC" w:rsidRPr="00C50203">
        <w:rPr>
          <w:sz w:val="24"/>
          <w:szCs w:val="24"/>
          <w:lang w:val="es-ES"/>
        </w:rPr>
        <w:t>semidisponibilidad</w:t>
      </w:r>
      <w:proofErr w:type="spellEnd"/>
      <w:r w:rsidR="007A3ADC" w:rsidRPr="00C50203">
        <w:rPr>
          <w:sz w:val="24"/>
          <w:szCs w:val="24"/>
          <w:lang w:val="es-ES"/>
        </w:rPr>
        <w:t>”</w:t>
      </w:r>
      <w:r w:rsidR="00A15CD0" w:rsidRPr="00C50203">
        <w:rPr>
          <w:sz w:val="24"/>
          <w:szCs w:val="24"/>
          <w:lang w:val="es-ES"/>
        </w:rPr>
        <w:t xml:space="preserve"> en las relaciones humanas</w:t>
      </w:r>
      <w:r w:rsidR="006F7A90" w:rsidRPr="00C50203">
        <w:rPr>
          <w:sz w:val="24"/>
          <w:szCs w:val="24"/>
          <w:lang w:val="es-ES"/>
        </w:rPr>
        <w:t xml:space="preserve">. </w:t>
      </w:r>
      <w:r w:rsidR="00A15CD0" w:rsidRPr="00C50203">
        <w:rPr>
          <w:sz w:val="24"/>
          <w:szCs w:val="24"/>
          <w:lang w:val="es-ES"/>
        </w:rPr>
        <w:t xml:space="preserve">No obstante, </w:t>
      </w:r>
      <w:r w:rsidR="006F7A90" w:rsidRPr="00C50203">
        <w:rPr>
          <w:sz w:val="24"/>
          <w:szCs w:val="24"/>
          <w:lang w:val="es-ES"/>
        </w:rPr>
        <w:t xml:space="preserve">para que la lectura cultural sea </w:t>
      </w:r>
      <w:r w:rsidR="007A3ADC" w:rsidRPr="00C50203">
        <w:rPr>
          <w:sz w:val="24"/>
          <w:szCs w:val="24"/>
          <w:lang w:val="es-ES"/>
        </w:rPr>
        <w:t>cabal</w:t>
      </w:r>
      <w:r w:rsidR="006F7A90" w:rsidRPr="00C50203">
        <w:rPr>
          <w:sz w:val="24"/>
          <w:szCs w:val="24"/>
          <w:lang w:val="es-ES"/>
        </w:rPr>
        <w:t>, e</w:t>
      </w:r>
      <w:r w:rsidR="00144445" w:rsidRPr="00C50203">
        <w:rPr>
          <w:sz w:val="24"/>
          <w:szCs w:val="24"/>
          <w:lang w:val="es-ES"/>
        </w:rPr>
        <w:t xml:space="preserve">n la descripción y </w:t>
      </w:r>
      <w:r w:rsidR="00A15CD0" w:rsidRPr="00C50203">
        <w:rPr>
          <w:sz w:val="24"/>
          <w:szCs w:val="24"/>
          <w:lang w:val="es-ES"/>
        </w:rPr>
        <w:t xml:space="preserve">en </w:t>
      </w:r>
      <w:r w:rsidR="00144445" w:rsidRPr="00C50203">
        <w:rPr>
          <w:sz w:val="24"/>
          <w:szCs w:val="24"/>
          <w:lang w:val="es-ES"/>
        </w:rPr>
        <w:t xml:space="preserve">el análisis </w:t>
      </w:r>
      <w:r w:rsidR="008331EF" w:rsidRPr="00C50203">
        <w:rPr>
          <w:sz w:val="24"/>
          <w:szCs w:val="24"/>
          <w:lang w:val="es-ES"/>
        </w:rPr>
        <w:t>que elaboramos han de</w:t>
      </w:r>
      <w:r w:rsidR="00A15CD0" w:rsidRPr="00C50203">
        <w:rPr>
          <w:sz w:val="24"/>
          <w:szCs w:val="24"/>
          <w:lang w:val="es-ES"/>
        </w:rPr>
        <w:t xml:space="preserve"> rescatarse</w:t>
      </w:r>
      <w:r w:rsidR="007A3ADC" w:rsidRPr="00C50203">
        <w:rPr>
          <w:sz w:val="24"/>
          <w:szCs w:val="24"/>
          <w:lang w:val="es-ES"/>
        </w:rPr>
        <w:t xml:space="preserve"> </w:t>
      </w:r>
      <w:r w:rsidR="006F7A90" w:rsidRPr="00C50203">
        <w:rPr>
          <w:sz w:val="24"/>
          <w:szCs w:val="24"/>
          <w:lang w:val="es-ES"/>
        </w:rPr>
        <w:t>también los elementos humanizadores de la digitalización</w:t>
      </w:r>
      <w:r w:rsidR="00A15CD0" w:rsidRPr="00C50203">
        <w:rPr>
          <w:sz w:val="24"/>
          <w:szCs w:val="24"/>
          <w:lang w:val="es-ES"/>
        </w:rPr>
        <w:t>, lo cu</w:t>
      </w:r>
      <w:r w:rsidR="00B00D5B" w:rsidRPr="00C50203">
        <w:rPr>
          <w:sz w:val="24"/>
          <w:szCs w:val="24"/>
          <w:lang w:val="es-ES"/>
        </w:rPr>
        <w:t xml:space="preserve">al </w:t>
      </w:r>
      <w:r w:rsidR="008476AC" w:rsidRPr="00C50203">
        <w:rPr>
          <w:sz w:val="24"/>
          <w:szCs w:val="24"/>
          <w:lang w:val="es-ES"/>
        </w:rPr>
        <w:t xml:space="preserve">aquí </w:t>
      </w:r>
      <w:r w:rsidR="00B00D5B" w:rsidRPr="00C50203">
        <w:rPr>
          <w:sz w:val="24"/>
          <w:szCs w:val="24"/>
          <w:lang w:val="es-ES"/>
        </w:rPr>
        <w:t xml:space="preserve">solo </w:t>
      </w:r>
      <w:r w:rsidR="008476AC" w:rsidRPr="00C50203">
        <w:rPr>
          <w:sz w:val="24"/>
          <w:szCs w:val="24"/>
          <w:lang w:val="es-ES"/>
        </w:rPr>
        <w:t>queda esbozado</w:t>
      </w:r>
      <w:r w:rsidR="00B00D5B" w:rsidRPr="00C50203">
        <w:rPr>
          <w:sz w:val="24"/>
          <w:szCs w:val="24"/>
          <w:lang w:val="es-ES"/>
        </w:rPr>
        <w:t xml:space="preserve">, pues </w:t>
      </w:r>
      <w:r w:rsidR="00A15CD0" w:rsidRPr="00C50203">
        <w:rPr>
          <w:sz w:val="24"/>
          <w:szCs w:val="24"/>
          <w:lang w:val="es-ES"/>
        </w:rPr>
        <w:t xml:space="preserve">exige un esfuerzo teórico </w:t>
      </w:r>
      <w:r w:rsidR="00D22453" w:rsidRPr="00C50203">
        <w:rPr>
          <w:sz w:val="24"/>
          <w:szCs w:val="24"/>
          <w:lang w:val="es-ES"/>
        </w:rPr>
        <w:t>de colaboración</w:t>
      </w:r>
      <w:r w:rsidR="00061A71" w:rsidRPr="00C50203">
        <w:rPr>
          <w:sz w:val="24"/>
          <w:szCs w:val="24"/>
          <w:lang w:val="es-ES"/>
        </w:rPr>
        <w:t xml:space="preserve"> interdisciplinar</w:t>
      </w:r>
      <w:r w:rsidR="00D22453" w:rsidRPr="00C50203">
        <w:rPr>
          <w:sz w:val="24"/>
          <w:szCs w:val="24"/>
          <w:lang w:val="es-ES"/>
        </w:rPr>
        <w:t xml:space="preserve"> de</w:t>
      </w:r>
      <w:r w:rsidR="007673DE" w:rsidRPr="00C50203">
        <w:rPr>
          <w:sz w:val="24"/>
          <w:szCs w:val="24"/>
          <w:lang w:val="es-ES"/>
        </w:rPr>
        <w:t xml:space="preserve"> quienes llevan años</w:t>
      </w:r>
      <w:r w:rsidR="005E1D3A" w:rsidRPr="00C50203">
        <w:rPr>
          <w:sz w:val="24"/>
          <w:szCs w:val="24"/>
          <w:lang w:val="es-ES"/>
        </w:rPr>
        <w:t xml:space="preserve"> implicados en e</w:t>
      </w:r>
      <w:r w:rsidR="00B00D5B" w:rsidRPr="00C50203">
        <w:rPr>
          <w:sz w:val="24"/>
          <w:szCs w:val="24"/>
          <w:lang w:val="es-ES"/>
        </w:rPr>
        <w:t>l deseado</w:t>
      </w:r>
      <w:r w:rsidR="005E1D3A" w:rsidRPr="00C50203">
        <w:rPr>
          <w:sz w:val="24"/>
          <w:szCs w:val="24"/>
          <w:lang w:val="es-ES"/>
        </w:rPr>
        <w:t xml:space="preserve"> cambio cultural</w:t>
      </w:r>
      <w:r w:rsidR="00AA7998" w:rsidRPr="00C50203">
        <w:rPr>
          <w:sz w:val="24"/>
          <w:szCs w:val="24"/>
          <w:lang w:val="es-ES"/>
        </w:rPr>
        <w:t>.</w:t>
      </w:r>
    </w:p>
    <w:p w14:paraId="5325F290" w14:textId="163DD395" w:rsidR="00D3430C" w:rsidRPr="00C50203" w:rsidRDefault="000C32FE" w:rsidP="00EE5907">
      <w:pPr>
        <w:spacing w:line="360" w:lineRule="auto"/>
        <w:jc w:val="both"/>
        <w:rPr>
          <w:sz w:val="24"/>
          <w:szCs w:val="24"/>
          <w:lang w:val="es-ES"/>
        </w:rPr>
      </w:pPr>
      <w:r w:rsidRPr="00C50203">
        <w:rPr>
          <w:sz w:val="24"/>
          <w:szCs w:val="24"/>
          <w:lang w:val="es-ES"/>
        </w:rPr>
        <w:t xml:space="preserve">Palabras clave: </w:t>
      </w:r>
      <w:r w:rsidR="00B00D5B" w:rsidRPr="00C50203">
        <w:rPr>
          <w:sz w:val="24"/>
          <w:szCs w:val="24"/>
          <w:lang w:val="es-ES"/>
        </w:rPr>
        <w:t xml:space="preserve">Antropología filosófica, </w:t>
      </w:r>
      <w:r w:rsidRPr="00C50203">
        <w:rPr>
          <w:sz w:val="24"/>
          <w:szCs w:val="24"/>
          <w:lang w:val="es-ES"/>
        </w:rPr>
        <w:t xml:space="preserve">Cultura, Digitalización, </w:t>
      </w:r>
      <w:r w:rsidR="00B00D5B" w:rsidRPr="00C50203">
        <w:rPr>
          <w:sz w:val="24"/>
          <w:szCs w:val="24"/>
          <w:lang w:val="es-ES"/>
        </w:rPr>
        <w:t xml:space="preserve">Hartmut Rosa, </w:t>
      </w:r>
      <w:r w:rsidRPr="00C50203">
        <w:rPr>
          <w:sz w:val="24"/>
          <w:szCs w:val="24"/>
          <w:lang w:val="es-ES"/>
        </w:rPr>
        <w:t>Sociología</w:t>
      </w:r>
      <w:r w:rsidR="00091C36" w:rsidRPr="00C50203">
        <w:rPr>
          <w:sz w:val="24"/>
          <w:szCs w:val="24"/>
          <w:lang w:val="es-ES"/>
        </w:rPr>
        <w:t>.</w:t>
      </w:r>
    </w:p>
    <w:p w14:paraId="5CEABF63" w14:textId="34BD2503" w:rsidR="00091C36" w:rsidRPr="00C50203" w:rsidRDefault="00091C36" w:rsidP="00EE5907">
      <w:pPr>
        <w:spacing w:line="360" w:lineRule="auto"/>
        <w:jc w:val="both"/>
        <w:rPr>
          <w:sz w:val="24"/>
          <w:szCs w:val="24"/>
          <w:lang w:val="es-ES"/>
        </w:rPr>
      </w:pPr>
    </w:p>
    <w:p w14:paraId="367C7D2B" w14:textId="77777777" w:rsidR="00091C36" w:rsidRPr="00C50203" w:rsidRDefault="00091C36" w:rsidP="00EE5907">
      <w:pPr>
        <w:spacing w:line="360" w:lineRule="auto"/>
        <w:jc w:val="both"/>
        <w:rPr>
          <w:i/>
          <w:iCs/>
          <w:sz w:val="24"/>
          <w:szCs w:val="24"/>
        </w:rPr>
      </w:pPr>
      <w:r w:rsidRPr="00C50203">
        <w:rPr>
          <w:i/>
          <w:iCs/>
          <w:sz w:val="24"/>
          <w:szCs w:val="24"/>
        </w:rPr>
        <w:t xml:space="preserve">Digitalization, deep </w:t>
      </w:r>
      <w:proofErr w:type="gramStart"/>
      <w:r w:rsidRPr="00C50203">
        <w:rPr>
          <w:i/>
          <w:iCs/>
          <w:sz w:val="24"/>
          <w:szCs w:val="24"/>
        </w:rPr>
        <w:t>wounds</w:t>
      </w:r>
      <w:proofErr w:type="gramEnd"/>
      <w:r w:rsidRPr="00C50203">
        <w:rPr>
          <w:i/>
          <w:iCs/>
          <w:sz w:val="24"/>
          <w:szCs w:val="24"/>
        </w:rPr>
        <w:t xml:space="preserve"> and cultural therapy</w:t>
      </w:r>
    </w:p>
    <w:p w14:paraId="62EB054F" w14:textId="77777777" w:rsidR="007E37EB" w:rsidRPr="00C50203" w:rsidRDefault="00091C36" w:rsidP="00EE5907">
      <w:pPr>
        <w:spacing w:line="360" w:lineRule="auto"/>
        <w:jc w:val="both"/>
        <w:rPr>
          <w:sz w:val="24"/>
          <w:szCs w:val="24"/>
        </w:rPr>
      </w:pPr>
      <w:r w:rsidRPr="00C50203">
        <w:rPr>
          <w:sz w:val="24"/>
          <w:szCs w:val="24"/>
        </w:rPr>
        <w:t xml:space="preserve">The aim of the paper is, </w:t>
      </w:r>
      <w:proofErr w:type="gramStart"/>
      <w:r w:rsidRPr="00C50203">
        <w:rPr>
          <w:sz w:val="24"/>
          <w:szCs w:val="24"/>
        </w:rPr>
        <w:t>first of all</w:t>
      </w:r>
      <w:proofErr w:type="gramEnd"/>
      <w:r w:rsidRPr="00C50203">
        <w:rPr>
          <w:sz w:val="24"/>
          <w:szCs w:val="24"/>
        </w:rPr>
        <w:t xml:space="preserve">, to highlight </w:t>
      </w:r>
      <w:r w:rsidRPr="00C50203">
        <w:rPr>
          <w:sz w:val="24"/>
          <w:szCs w:val="24"/>
        </w:rPr>
        <w:t>—</w:t>
      </w:r>
      <w:r w:rsidRPr="00C50203">
        <w:rPr>
          <w:sz w:val="24"/>
          <w:szCs w:val="24"/>
        </w:rPr>
        <w:t>on the interpretative basis and methodological approach of the sociology of Hartmut Rosa and related authors</w:t>
      </w:r>
      <w:r w:rsidRPr="00C50203">
        <w:rPr>
          <w:sz w:val="24"/>
          <w:szCs w:val="24"/>
        </w:rPr>
        <w:t>—</w:t>
      </w:r>
      <w:r w:rsidRPr="00C50203">
        <w:rPr>
          <w:sz w:val="24"/>
          <w:szCs w:val="24"/>
        </w:rPr>
        <w:t xml:space="preserve"> how the process of digitalization of our culture has come to profoundly affect our self-understanding (</w:t>
      </w:r>
      <w:r w:rsidRPr="00C50203">
        <w:rPr>
          <w:sz w:val="24"/>
          <w:szCs w:val="24"/>
        </w:rPr>
        <w:t xml:space="preserve">C. </w:t>
      </w:r>
      <w:r w:rsidRPr="00C50203">
        <w:rPr>
          <w:sz w:val="24"/>
          <w:szCs w:val="24"/>
        </w:rPr>
        <w:t xml:space="preserve">Taylor) and understanding of the good life in the classical ethical-political sense. In the description of postmodern culture, it is emphasized that theoretical changes have come about from practical changes, not the other way around. In other words, Western </w:t>
      </w:r>
      <w:proofErr w:type="gramStart"/>
      <w:r w:rsidRPr="00C50203">
        <w:rPr>
          <w:sz w:val="24"/>
          <w:szCs w:val="24"/>
        </w:rPr>
        <w:t>late-modernity</w:t>
      </w:r>
      <w:proofErr w:type="gramEnd"/>
      <w:r w:rsidRPr="00C50203">
        <w:rPr>
          <w:sz w:val="24"/>
          <w:szCs w:val="24"/>
        </w:rPr>
        <w:t xml:space="preserve"> as a whole has technologically and technocratically dragged us into a series of common practices in our relations with nature, with other people and with ourselves. And a common factor in all of them is acceleration and alienation. If this description is adequate, then the new vulnerability has touched the root of people, it is an </w:t>
      </w:r>
      <w:r w:rsidRPr="00C50203">
        <w:rPr>
          <w:i/>
          <w:iCs/>
          <w:sz w:val="24"/>
          <w:szCs w:val="24"/>
        </w:rPr>
        <w:t>anthropological</w:t>
      </w:r>
      <w:r w:rsidRPr="00C50203">
        <w:rPr>
          <w:sz w:val="24"/>
          <w:szCs w:val="24"/>
        </w:rPr>
        <w:t xml:space="preserve"> vulnerability, because it completely affects intelligence, affectivity, </w:t>
      </w:r>
      <w:proofErr w:type="gramStart"/>
      <w:r w:rsidRPr="00C50203">
        <w:rPr>
          <w:sz w:val="24"/>
          <w:szCs w:val="24"/>
        </w:rPr>
        <w:t>freedom</w:t>
      </w:r>
      <w:proofErr w:type="gramEnd"/>
      <w:r w:rsidRPr="00C50203">
        <w:rPr>
          <w:sz w:val="24"/>
          <w:szCs w:val="24"/>
        </w:rPr>
        <w:t xml:space="preserve"> and social nature itself. </w:t>
      </w:r>
      <w:proofErr w:type="gramStart"/>
      <w:r w:rsidRPr="00C50203">
        <w:rPr>
          <w:sz w:val="24"/>
          <w:szCs w:val="24"/>
        </w:rPr>
        <w:t>This is why</w:t>
      </w:r>
      <w:proofErr w:type="gramEnd"/>
      <w:r w:rsidRPr="00C50203">
        <w:rPr>
          <w:sz w:val="24"/>
          <w:szCs w:val="24"/>
        </w:rPr>
        <w:t xml:space="preserve"> the problems that today we catalog as "perverse effects" of digitalization (cognitive, psychological, emotional, </w:t>
      </w:r>
      <w:r w:rsidR="0033376B" w:rsidRPr="00C50203">
        <w:rPr>
          <w:sz w:val="24"/>
          <w:szCs w:val="24"/>
        </w:rPr>
        <w:t>communicative or</w:t>
      </w:r>
      <w:r w:rsidRPr="00C50203">
        <w:rPr>
          <w:sz w:val="24"/>
          <w:szCs w:val="24"/>
        </w:rPr>
        <w:t xml:space="preserve"> political) are concomitant or consequent with the change in the idea of who we are and where it is convenient for us to go as a society. The conclusion of the analysis would </w:t>
      </w:r>
      <w:r w:rsidRPr="00C50203">
        <w:rPr>
          <w:sz w:val="24"/>
          <w:szCs w:val="24"/>
        </w:rPr>
        <w:lastRenderedPageBreak/>
        <w:t xml:space="preserve">be performative or therapeutic, as it proposes that it is possible to recover from the new wounds (burnouts, </w:t>
      </w:r>
      <w:r w:rsidR="008476AC" w:rsidRPr="00C50203">
        <w:rPr>
          <w:sz w:val="24"/>
          <w:szCs w:val="24"/>
        </w:rPr>
        <w:t>ADHD</w:t>
      </w:r>
      <w:r w:rsidRPr="00C50203">
        <w:rPr>
          <w:sz w:val="24"/>
          <w:szCs w:val="24"/>
        </w:rPr>
        <w:t xml:space="preserve">, fake news...) if there is a paradigm shift through the concerted work of those responsible for social institutions. This cultural shift can be inspired by H. Rosa's concept of "resonance with the world", which can be catalogued as a current re-edition of the classical Aristotelian concept of "good life", </w:t>
      </w:r>
      <w:proofErr w:type="gramStart"/>
      <w:r w:rsidRPr="00C50203">
        <w:rPr>
          <w:sz w:val="24"/>
          <w:szCs w:val="24"/>
        </w:rPr>
        <w:t>and also</w:t>
      </w:r>
      <w:proofErr w:type="gramEnd"/>
      <w:r w:rsidRPr="00C50203">
        <w:rPr>
          <w:sz w:val="24"/>
          <w:szCs w:val="24"/>
        </w:rPr>
        <w:t xml:space="preserve"> </w:t>
      </w:r>
      <w:r w:rsidR="008476AC" w:rsidRPr="00C50203">
        <w:rPr>
          <w:sz w:val="24"/>
          <w:szCs w:val="24"/>
        </w:rPr>
        <w:t xml:space="preserve">we could </w:t>
      </w:r>
      <w:r w:rsidRPr="00C50203">
        <w:rPr>
          <w:sz w:val="24"/>
          <w:szCs w:val="24"/>
        </w:rPr>
        <w:t>see some light in his vehicular idea of "semi-availability" in human relations. However, for the cultural reading to be complete, in the description and analysis that we elaborate, the humanizing elements of digitalization must also be rescued, which is only a hint</w:t>
      </w:r>
      <w:r w:rsidR="008476AC" w:rsidRPr="00C50203">
        <w:rPr>
          <w:sz w:val="24"/>
          <w:szCs w:val="24"/>
        </w:rPr>
        <w:t xml:space="preserve">ed </w:t>
      </w:r>
      <w:r w:rsidR="00D22453" w:rsidRPr="00C50203">
        <w:rPr>
          <w:sz w:val="24"/>
          <w:szCs w:val="24"/>
        </w:rPr>
        <w:t xml:space="preserve">at </w:t>
      </w:r>
      <w:r w:rsidR="008476AC" w:rsidRPr="00C50203">
        <w:rPr>
          <w:sz w:val="24"/>
          <w:szCs w:val="24"/>
        </w:rPr>
        <w:t>here</w:t>
      </w:r>
      <w:r w:rsidRPr="00C50203">
        <w:rPr>
          <w:sz w:val="24"/>
          <w:szCs w:val="24"/>
        </w:rPr>
        <w:t xml:space="preserve">, </w:t>
      </w:r>
      <w:r w:rsidR="007E37EB" w:rsidRPr="00C50203">
        <w:rPr>
          <w:sz w:val="24"/>
          <w:szCs w:val="24"/>
        </w:rPr>
        <w:t>as it requires a theoretical effort of interdisciplinary collaboration of those who have been involved for years in the desired cultural change.</w:t>
      </w:r>
    </w:p>
    <w:p w14:paraId="702B6BCD" w14:textId="6D43F3C0" w:rsidR="00091C36" w:rsidRPr="00C50203" w:rsidRDefault="00091C36" w:rsidP="00EE5907">
      <w:pPr>
        <w:spacing w:line="360" w:lineRule="auto"/>
        <w:jc w:val="both"/>
        <w:rPr>
          <w:sz w:val="24"/>
          <w:szCs w:val="24"/>
        </w:rPr>
      </w:pPr>
      <w:r w:rsidRPr="00C50203">
        <w:rPr>
          <w:sz w:val="24"/>
          <w:szCs w:val="24"/>
        </w:rPr>
        <w:t xml:space="preserve">Keywords: Philosophical anthropology, Culture, Digitalization, Hartmut Rosa, Sociology.  </w:t>
      </w:r>
    </w:p>
    <w:p w14:paraId="5741BB15" w14:textId="18F33AD0" w:rsidR="00091C36" w:rsidRPr="00C50203" w:rsidRDefault="00091C36" w:rsidP="00EE5907">
      <w:pPr>
        <w:spacing w:line="360" w:lineRule="auto"/>
        <w:jc w:val="both"/>
        <w:rPr>
          <w:sz w:val="24"/>
          <w:szCs w:val="24"/>
        </w:rPr>
      </w:pPr>
    </w:p>
    <w:p w14:paraId="4623FE86" w14:textId="0C8F693D" w:rsidR="00DD4C25" w:rsidRPr="00C50203" w:rsidRDefault="008F6672" w:rsidP="00EE5907">
      <w:pPr>
        <w:spacing w:line="360" w:lineRule="auto"/>
        <w:jc w:val="both"/>
        <w:rPr>
          <w:sz w:val="24"/>
          <w:szCs w:val="24"/>
          <w:lang w:val="es-ES"/>
        </w:rPr>
      </w:pPr>
      <w:r w:rsidRPr="00C50203">
        <w:rPr>
          <w:b/>
          <w:bCs/>
          <w:sz w:val="24"/>
          <w:szCs w:val="24"/>
          <w:lang w:val="es-ES"/>
        </w:rPr>
        <w:t>José María Garrido Bermúdez</w:t>
      </w:r>
      <w:r w:rsidRPr="00C50203">
        <w:rPr>
          <w:sz w:val="24"/>
          <w:szCs w:val="24"/>
          <w:lang w:val="es-ES"/>
        </w:rPr>
        <w:t xml:space="preserve"> es profesor adjunto de Filosofía de la Universidad CEU San Pablo. Se doctoró en la Universidad Complutense de Madrid con un trabajo sobre El problema de la irrealidad de las cualidades secundarias, publicado por la editorial de la FUE (2009). Coeditor del libro </w:t>
      </w:r>
      <w:r w:rsidRPr="00C50203">
        <w:rPr>
          <w:i/>
          <w:iCs/>
          <w:sz w:val="24"/>
          <w:szCs w:val="24"/>
          <w:lang w:val="es-ES"/>
        </w:rPr>
        <w:t>El relativismo filosófico</w:t>
      </w:r>
      <w:r w:rsidRPr="00C50203">
        <w:rPr>
          <w:sz w:val="24"/>
          <w:szCs w:val="24"/>
          <w:lang w:val="es-ES"/>
        </w:rPr>
        <w:t xml:space="preserve"> (CEU, 2005). Ha publicado investigaciones de antropología y ética en CEU ediciones, en revistas especializadas y en Tirant Lo Blanch (2021). </w:t>
      </w:r>
      <w:r w:rsidRPr="00C50203">
        <w:rPr>
          <w:sz w:val="24"/>
          <w:szCs w:val="24"/>
          <w:lang w:val="es-ES"/>
        </w:rPr>
        <w:t>Ha c</w:t>
      </w:r>
      <w:r w:rsidRPr="00C50203">
        <w:rPr>
          <w:sz w:val="24"/>
          <w:szCs w:val="24"/>
          <w:lang w:val="es-ES"/>
        </w:rPr>
        <w:t>oordina</w:t>
      </w:r>
      <w:r w:rsidRPr="00C50203">
        <w:rPr>
          <w:sz w:val="24"/>
          <w:szCs w:val="24"/>
          <w:lang w:val="es-ES"/>
        </w:rPr>
        <w:t>do</w:t>
      </w:r>
      <w:r w:rsidRPr="00C50203">
        <w:rPr>
          <w:sz w:val="24"/>
          <w:szCs w:val="24"/>
          <w:lang w:val="es-ES"/>
        </w:rPr>
        <w:t xml:space="preserve"> la sección de antropología del grupo de investigación sobre vulnerabilidad humana de</w:t>
      </w:r>
      <w:r w:rsidRPr="00C50203">
        <w:rPr>
          <w:sz w:val="24"/>
          <w:szCs w:val="24"/>
          <w:lang w:val="es-ES"/>
        </w:rPr>
        <w:t>l Instituto de Humanidades Ángel Ayala</w:t>
      </w:r>
      <w:r w:rsidRPr="00C50203">
        <w:rPr>
          <w:sz w:val="24"/>
          <w:szCs w:val="24"/>
          <w:lang w:val="es-ES"/>
        </w:rPr>
        <w:t xml:space="preserve">. Ha traducido, para distintas editoriales y revistas, artículos y libros biográficos y de ensayo filosófico, y </w:t>
      </w:r>
      <w:r w:rsidRPr="00C50203">
        <w:rPr>
          <w:sz w:val="24"/>
          <w:szCs w:val="24"/>
          <w:lang w:val="es-ES"/>
        </w:rPr>
        <w:t xml:space="preserve">también </w:t>
      </w:r>
      <w:r w:rsidRPr="00C50203">
        <w:rPr>
          <w:sz w:val="24"/>
          <w:szCs w:val="24"/>
          <w:lang w:val="es-ES"/>
        </w:rPr>
        <w:t xml:space="preserve">ha publicado </w:t>
      </w:r>
      <w:r w:rsidRPr="00C50203">
        <w:rPr>
          <w:sz w:val="24"/>
          <w:szCs w:val="24"/>
          <w:lang w:val="es-ES"/>
        </w:rPr>
        <w:t>algunas</w:t>
      </w:r>
      <w:r w:rsidRPr="00C50203">
        <w:rPr>
          <w:sz w:val="24"/>
          <w:szCs w:val="24"/>
          <w:lang w:val="es-ES"/>
        </w:rPr>
        <w:t xml:space="preserve"> decenas de colaboraciones de análisis social y cultural en medios de comunicación.</w:t>
      </w:r>
    </w:p>
    <w:sectPr w:rsidR="00DD4C25" w:rsidRPr="00C5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42"/>
    <w:rsid w:val="00061A71"/>
    <w:rsid w:val="00091C36"/>
    <w:rsid w:val="00094559"/>
    <w:rsid w:val="000C32FE"/>
    <w:rsid w:val="00144445"/>
    <w:rsid w:val="00261BD2"/>
    <w:rsid w:val="00276D23"/>
    <w:rsid w:val="002E1193"/>
    <w:rsid w:val="0033376B"/>
    <w:rsid w:val="00395B70"/>
    <w:rsid w:val="003A6018"/>
    <w:rsid w:val="005042B3"/>
    <w:rsid w:val="005065A4"/>
    <w:rsid w:val="005C48A8"/>
    <w:rsid w:val="005E1D3A"/>
    <w:rsid w:val="005F3E9D"/>
    <w:rsid w:val="00667884"/>
    <w:rsid w:val="006A0697"/>
    <w:rsid w:val="006A5619"/>
    <w:rsid w:val="006D79E8"/>
    <w:rsid w:val="006F7A90"/>
    <w:rsid w:val="007673DE"/>
    <w:rsid w:val="00792A42"/>
    <w:rsid w:val="007A3ADC"/>
    <w:rsid w:val="007E37EB"/>
    <w:rsid w:val="008331EF"/>
    <w:rsid w:val="008476AC"/>
    <w:rsid w:val="00860312"/>
    <w:rsid w:val="008A0DCF"/>
    <w:rsid w:val="008F6672"/>
    <w:rsid w:val="00916DE1"/>
    <w:rsid w:val="00962ED2"/>
    <w:rsid w:val="009735A0"/>
    <w:rsid w:val="00A15CD0"/>
    <w:rsid w:val="00A413BD"/>
    <w:rsid w:val="00AA7998"/>
    <w:rsid w:val="00B00D5B"/>
    <w:rsid w:val="00C14B41"/>
    <w:rsid w:val="00C50203"/>
    <w:rsid w:val="00C9307C"/>
    <w:rsid w:val="00D20E2B"/>
    <w:rsid w:val="00D22453"/>
    <w:rsid w:val="00D3430C"/>
    <w:rsid w:val="00D524F8"/>
    <w:rsid w:val="00D925AB"/>
    <w:rsid w:val="00DD4C25"/>
    <w:rsid w:val="00E16FE1"/>
    <w:rsid w:val="00E418BC"/>
    <w:rsid w:val="00E46927"/>
    <w:rsid w:val="00EE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393B"/>
  <w15:chartTrackingRefBased/>
  <w15:docId w15:val="{6FEFE6B6-ED99-4A6F-86A8-C23209CC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3BD"/>
    <w:rPr>
      <w:color w:val="0563C1" w:themeColor="hyperlink"/>
      <w:u w:val="single"/>
    </w:rPr>
  </w:style>
  <w:style w:type="character" w:styleId="UnresolvedMention">
    <w:name w:val="Unresolved Mention"/>
    <w:basedOn w:val="DefaultParagraphFont"/>
    <w:uiPriority w:val="99"/>
    <w:semiHidden/>
    <w:unhideWhenUsed/>
    <w:rsid w:val="00A41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bermudez@ce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874</Words>
  <Characters>4908</Characters>
  <Application>Microsoft Office Word</Application>
  <DocSecurity>0</DocSecurity>
  <Lines>64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GB</dc:creator>
  <cp:keywords/>
  <dc:description/>
  <cp:lastModifiedBy>JM GB</cp:lastModifiedBy>
  <cp:revision>8</cp:revision>
  <cp:lastPrinted>2022-07-01T17:03:00Z</cp:lastPrinted>
  <dcterms:created xsi:type="dcterms:W3CDTF">2022-07-01T16:27:00Z</dcterms:created>
  <dcterms:modified xsi:type="dcterms:W3CDTF">2022-07-01T17:08:00Z</dcterms:modified>
</cp:coreProperties>
</file>