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6311" w14:textId="5B98903C" w:rsidR="008636BD" w:rsidRPr="006B22A6" w:rsidRDefault="008636BD" w:rsidP="008636BD">
      <w:pPr>
        <w:jc w:val="center"/>
        <w:rPr>
          <w:b/>
          <w:bCs/>
          <w:sz w:val="28"/>
          <w:szCs w:val="28"/>
        </w:rPr>
      </w:pPr>
      <w:r w:rsidRPr="006B22A6">
        <w:rPr>
          <w:b/>
          <w:bCs/>
          <w:sz w:val="28"/>
          <w:szCs w:val="28"/>
        </w:rPr>
        <w:t>OSINT</w:t>
      </w:r>
      <w:r w:rsidR="00BC6DBF" w:rsidRPr="006B22A6">
        <w:rPr>
          <w:b/>
          <w:bCs/>
          <w:sz w:val="28"/>
          <w:szCs w:val="28"/>
        </w:rPr>
        <w:t xml:space="preserve"> </w:t>
      </w:r>
      <w:r w:rsidR="006B22A6" w:rsidRPr="006B22A6">
        <w:rPr>
          <w:b/>
          <w:bCs/>
          <w:sz w:val="28"/>
          <w:szCs w:val="28"/>
        </w:rPr>
        <w:t>Y ANÁLISIS FORENSE PARA COMBATIR BULOS</w:t>
      </w:r>
    </w:p>
    <w:p w14:paraId="39EB2964" w14:textId="77777777" w:rsidR="008636BD" w:rsidRPr="005D5F83" w:rsidRDefault="008636BD" w:rsidP="008636BD">
      <w:pPr>
        <w:jc w:val="center"/>
        <w:rPr>
          <w:b/>
          <w:bCs/>
          <w:sz w:val="28"/>
          <w:szCs w:val="28"/>
        </w:rPr>
      </w:pPr>
    </w:p>
    <w:p w14:paraId="0D9FAD3C" w14:textId="34F7259C" w:rsidR="008636BD" w:rsidRPr="005D5F83" w:rsidRDefault="006B22A6" w:rsidP="008636BD">
      <w:pPr>
        <w:jc w:val="center"/>
        <w:rPr>
          <w:b/>
          <w:bCs/>
        </w:rPr>
      </w:pPr>
      <w:r>
        <w:rPr>
          <w:b/>
          <w:bCs/>
        </w:rPr>
        <w:t xml:space="preserve">Análisis </w:t>
      </w:r>
      <w:r w:rsidR="008636BD">
        <w:rPr>
          <w:b/>
          <w:bCs/>
        </w:rPr>
        <w:t>de imágenes y vídeos</w:t>
      </w:r>
      <w:r w:rsidR="008636BD" w:rsidRPr="005D5F83">
        <w:rPr>
          <w:b/>
          <w:bCs/>
        </w:rPr>
        <w:t xml:space="preserve"> </w:t>
      </w:r>
      <w:r>
        <w:rPr>
          <w:b/>
          <w:bCs/>
        </w:rPr>
        <w:t>publicados en</w:t>
      </w:r>
      <w:r w:rsidR="0094799F">
        <w:rPr>
          <w:b/>
          <w:bCs/>
        </w:rPr>
        <w:t xml:space="preserve"> </w:t>
      </w:r>
      <w:r w:rsidR="00582ADD">
        <w:rPr>
          <w:b/>
          <w:bCs/>
        </w:rPr>
        <w:t xml:space="preserve">Twitter </w:t>
      </w:r>
      <w:r w:rsidR="008636BD">
        <w:rPr>
          <w:b/>
          <w:bCs/>
        </w:rPr>
        <w:t xml:space="preserve">mediante el uso de </w:t>
      </w:r>
      <w:r w:rsidR="008636BD" w:rsidRPr="005D5F83">
        <w:rPr>
          <w:b/>
          <w:bCs/>
        </w:rPr>
        <w:t xml:space="preserve">herramientas </w:t>
      </w:r>
      <w:r>
        <w:rPr>
          <w:b/>
          <w:bCs/>
        </w:rPr>
        <w:t>de fuentes abiertas y análisis forense.</w:t>
      </w:r>
    </w:p>
    <w:p w14:paraId="41C58A59" w14:textId="77777777" w:rsidR="008636BD" w:rsidRDefault="008636BD" w:rsidP="008636BD">
      <w:pPr>
        <w:jc w:val="center"/>
      </w:pPr>
    </w:p>
    <w:p w14:paraId="525950F9" w14:textId="77777777" w:rsidR="008636BD" w:rsidRDefault="008636BD" w:rsidP="008636BD">
      <w:pPr>
        <w:jc w:val="center"/>
        <w:rPr>
          <w:i/>
          <w:iCs/>
          <w:sz w:val="28"/>
          <w:szCs w:val="28"/>
        </w:rPr>
      </w:pPr>
    </w:p>
    <w:p w14:paraId="0A855695" w14:textId="6E3C72B5" w:rsidR="006B22A6" w:rsidRPr="006B22A6" w:rsidRDefault="006B22A6" w:rsidP="006B22A6">
      <w:pPr>
        <w:jc w:val="center"/>
        <w:rPr>
          <w:b/>
          <w:bCs/>
          <w:i/>
          <w:iCs/>
          <w:lang w:val="en-GB"/>
        </w:rPr>
      </w:pPr>
      <w:r>
        <w:rPr>
          <w:b/>
          <w:bCs/>
          <w:i/>
          <w:iCs/>
          <w:lang w:val="en-GB"/>
        </w:rPr>
        <w:t xml:space="preserve">OSINT AND FORENSIC ANALYSIS TO COMBAT </w:t>
      </w:r>
      <w:r w:rsidR="002E69DE">
        <w:rPr>
          <w:b/>
          <w:bCs/>
          <w:i/>
          <w:iCs/>
          <w:lang w:val="en-GB"/>
        </w:rPr>
        <w:t>HOAXES</w:t>
      </w:r>
    </w:p>
    <w:p w14:paraId="360DEF2C" w14:textId="77777777" w:rsidR="008636BD" w:rsidRPr="006B22A6" w:rsidRDefault="008636BD" w:rsidP="008636BD">
      <w:pPr>
        <w:jc w:val="center"/>
        <w:rPr>
          <w:b/>
          <w:bCs/>
          <w:i/>
          <w:iCs/>
          <w:lang w:val="en-US"/>
        </w:rPr>
      </w:pPr>
    </w:p>
    <w:p w14:paraId="27F4DEF3" w14:textId="59B3E64F" w:rsidR="006B22A6" w:rsidRDefault="006B22A6" w:rsidP="006B22A6">
      <w:pPr>
        <w:jc w:val="center"/>
        <w:rPr>
          <w:b/>
          <w:bCs/>
          <w:i/>
          <w:iCs/>
          <w:lang w:val="en-GB"/>
        </w:rPr>
      </w:pPr>
      <w:r w:rsidRPr="006B22A6">
        <w:rPr>
          <w:b/>
          <w:bCs/>
          <w:i/>
          <w:iCs/>
          <w:lang w:val="en-GB"/>
        </w:rPr>
        <w:t xml:space="preserve">Analysis of images and videos </w:t>
      </w:r>
      <w:r w:rsidR="002E69DE">
        <w:rPr>
          <w:b/>
          <w:bCs/>
          <w:i/>
          <w:iCs/>
          <w:lang w:val="en-GB"/>
        </w:rPr>
        <w:t>posted on</w:t>
      </w:r>
      <w:r w:rsidRPr="006B22A6">
        <w:rPr>
          <w:b/>
          <w:bCs/>
          <w:i/>
          <w:iCs/>
          <w:lang w:val="en-GB"/>
        </w:rPr>
        <w:t xml:space="preserve"> </w:t>
      </w:r>
      <w:r w:rsidR="00582ADD">
        <w:rPr>
          <w:b/>
          <w:bCs/>
          <w:i/>
          <w:iCs/>
          <w:lang w:val="en-GB"/>
        </w:rPr>
        <w:t>Twitter</w:t>
      </w:r>
      <w:r w:rsidRPr="006B22A6">
        <w:rPr>
          <w:b/>
          <w:bCs/>
          <w:i/>
          <w:iCs/>
          <w:lang w:val="en-GB"/>
        </w:rPr>
        <w:t xml:space="preserve"> the use of open source</w:t>
      </w:r>
      <w:r w:rsidR="008A4CCF">
        <w:rPr>
          <w:b/>
          <w:bCs/>
          <w:i/>
          <w:iCs/>
          <w:lang w:val="en-GB"/>
        </w:rPr>
        <w:t xml:space="preserve"> </w:t>
      </w:r>
      <w:r w:rsidRPr="006B22A6">
        <w:rPr>
          <w:b/>
          <w:bCs/>
          <w:i/>
          <w:iCs/>
          <w:lang w:val="en-GB"/>
        </w:rPr>
        <w:t>tools and forensic analysis.</w:t>
      </w:r>
    </w:p>
    <w:p w14:paraId="10A56736" w14:textId="77777777" w:rsidR="006B22A6" w:rsidRPr="006B22A6" w:rsidRDefault="006B22A6" w:rsidP="008636BD">
      <w:pPr>
        <w:jc w:val="both"/>
        <w:rPr>
          <w:b/>
          <w:bCs/>
          <w:i/>
          <w:iCs/>
          <w:lang w:val="en-GB"/>
        </w:rPr>
      </w:pPr>
    </w:p>
    <w:p w14:paraId="58DFCC12" w14:textId="77777777" w:rsidR="008636BD" w:rsidRPr="006B22A6" w:rsidRDefault="008636BD" w:rsidP="008636BD">
      <w:pPr>
        <w:jc w:val="both"/>
        <w:rPr>
          <w:sz w:val="28"/>
          <w:szCs w:val="28"/>
          <w:lang w:val="en-US"/>
        </w:rPr>
      </w:pPr>
    </w:p>
    <w:p w14:paraId="1CA4B03F" w14:textId="77777777" w:rsidR="008636BD" w:rsidRPr="00190BE1" w:rsidRDefault="008636BD" w:rsidP="008636BD">
      <w:pPr>
        <w:jc w:val="both"/>
      </w:pPr>
      <w:r w:rsidRPr="00190BE1">
        <w:t>Virginia Linares Rodríguez</w:t>
      </w:r>
    </w:p>
    <w:p w14:paraId="750A3554" w14:textId="77777777" w:rsidR="008636BD" w:rsidRPr="00190BE1" w:rsidRDefault="00000000" w:rsidP="008636BD">
      <w:pPr>
        <w:jc w:val="both"/>
      </w:pPr>
      <w:hyperlink r:id="rId4" w:history="1">
        <w:r w:rsidR="008636BD" w:rsidRPr="00190BE1">
          <w:rPr>
            <w:rStyle w:val="Hipervnculo"/>
          </w:rPr>
          <w:t>virginal@ucm.es</w:t>
        </w:r>
      </w:hyperlink>
      <w:r w:rsidR="008636BD" w:rsidRPr="00190BE1">
        <w:t xml:space="preserve"> </w:t>
      </w:r>
    </w:p>
    <w:p w14:paraId="23ACCC8E" w14:textId="77777777" w:rsidR="008636BD" w:rsidRPr="00190BE1" w:rsidRDefault="008636BD" w:rsidP="008636BD">
      <w:pPr>
        <w:jc w:val="both"/>
      </w:pPr>
    </w:p>
    <w:p w14:paraId="373032F0" w14:textId="77777777" w:rsidR="008636BD" w:rsidRPr="00190BE1" w:rsidRDefault="008636BD" w:rsidP="008636BD">
      <w:pPr>
        <w:jc w:val="both"/>
      </w:pPr>
      <w:r w:rsidRPr="00190BE1">
        <w:t>Adrián Moreno</w:t>
      </w:r>
    </w:p>
    <w:p w14:paraId="4F1EE260" w14:textId="77777777" w:rsidR="008636BD" w:rsidRPr="00190BE1" w:rsidRDefault="00000000" w:rsidP="008636BD">
      <w:pPr>
        <w:jc w:val="both"/>
      </w:pPr>
      <w:hyperlink r:id="rId5" w:history="1">
        <w:r w:rsidR="008636BD" w:rsidRPr="00190BE1">
          <w:rPr>
            <w:rStyle w:val="Hipervnculo"/>
          </w:rPr>
          <w:t>adrianmorenof@protonmail.com</w:t>
        </w:r>
      </w:hyperlink>
    </w:p>
    <w:p w14:paraId="6EDF57C3" w14:textId="77777777" w:rsidR="008636BD" w:rsidRPr="00190BE1" w:rsidRDefault="008636BD" w:rsidP="008636BD">
      <w:pPr>
        <w:jc w:val="both"/>
      </w:pPr>
    </w:p>
    <w:p w14:paraId="0936BA58" w14:textId="77777777" w:rsidR="008636BD" w:rsidRPr="00190BE1" w:rsidRDefault="008636BD" w:rsidP="008636BD">
      <w:pPr>
        <w:jc w:val="both"/>
      </w:pPr>
      <w:r w:rsidRPr="00190BE1">
        <w:t>Universidad Complutense de Madrid</w:t>
      </w:r>
    </w:p>
    <w:p w14:paraId="05B86C14" w14:textId="77777777" w:rsidR="002E69DE" w:rsidRDefault="002E69DE" w:rsidP="008636BD">
      <w:pPr>
        <w:pStyle w:val="NormalWeb"/>
        <w:spacing w:before="0" w:beforeAutospacing="0" w:after="0" w:afterAutospacing="0"/>
        <w:jc w:val="both"/>
      </w:pPr>
    </w:p>
    <w:p w14:paraId="13978808" w14:textId="36661821" w:rsidR="008636BD" w:rsidRPr="00190BE1" w:rsidRDefault="001312BE" w:rsidP="008636BD">
      <w:pPr>
        <w:pStyle w:val="NormalWeb"/>
        <w:spacing w:before="0" w:beforeAutospacing="0" w:after="0" w:afterAutospacing="0"/>
        <w:jc w:val="both"/>
      </w:pPr>
      <w:r>
        <w:t>Panel 01</w:t>
      </w:r>
      <w:r w:rsidR="008636BD" w:rsidRPr="00190BE1">
        <w:t xml:space="preserve">: </w:t>
      </w:r>
      <w:r>
        <w:t>Desinformación y democracia. Daños colaterales de las fake news / Disinformation and democracy. Collateral damage cuased by fake news</w:t>
      </w:r>
      <w:r w:rsidR="008636BD" w:rsidRPr="00190BE1">
        <w:t xml:space="preserve"> </w:t>
      </w:r>
    </w:p>
    <w:p w14:paraId="374A4804" w14:textId="77777777" w:rsidR="008636BD" w:rsidRPr="00190BE1" w:rsidRDefault="008636BD" w:rsidP="008636BD">
      <w:pPr>
        <w:jc w:val="both"/>
      </w:pPr>
    </w:p>
    <w:p w14:paraId="37B98244" w14:textId="77777777" w:rsidR="008636BD" w:rsidRPr="00190BE1" w:rsidRDefault="008636BD" w:rsidP="008636BD">
      <w:pPr>
        <w:jc w:val="both"/>
      </w:pPr>
      <w:r w:rsidRPr="00190BE1">
        <w:rPr>
          <w:b/>
          <w:bCs/>
        </w:rPr>
        <w:t xml:space="preserve">RESUMEN </w:t>
      </w:r>
    </w:p>
    <w:p w14:paraId="5A270A2B" w14:textId="006AF0EC" w:rsidR="002D5F35" w:rsidRDefault="002D5F35" w:rsidP="008636BD">
      <w:pPr>
        <w:jc w:val="both"/>
      </w:pPr>
      <w:r>
        <w:t xml:space="preserve">El uso de Internet, con casi cinco mil millones de usuarios a nivel global, y las ventajas de comunicarse a través de </w:t>
      </w:r>
      <w:r w:rsidR="009033EB">
        <w:t xml:space="preserve">las tecnologías de la información y la comunicación </w:t>
      </w:r>
      <w:r>
        <w:t>provoca que l</w:t>
      </w:r>
      <w:r w:rsidR="009033EB">
        <w:t xml:space="preserve">os datos </w:t>
      </w:r>
      <w:r>
        <w:t>crezca</w:t>
      </w:r>
      <w:r w:rsidR="009033EB">
        <w:t>n</w:t>
      </w:r>
      <w:r>
        <w:t xml:space="preserve"> a un ritmo exponencial. </w:t>
      </w:r>
      <w:r w:rsidR="009033EB">
        <w:t>Un efecto negativo de ello es que l</w:t>
      </w:r>
      <w:r w:rsidR="008A6758">
        <w:t xml:space="preserve">a desinformación circula </w:t>
      </w:r>
      <w:r w:rsidR="00665A00">
        <w:t xml:space="preserve">a gran velocidad y </w:t>
      </w:r>
      <w:r w:rsidR="00D33962">
        <w:t>de multitud de forma</w:t>
      </w:r>
      <w:r w:rsidR="009033EB">
        <w:t>s</w:t>
      </w:r>
      <w:r w:rsidR="00D33962">
        <w:t xml:space="preserve">. </w:t>
      </w:r>
      <w:r w:rsidR="006241CB">
        <w:t>En concreto, l</w:t>
      </w:r>
      <w:r w:rsidR="00D33962">
        <w:t>as</w:t>
      </w:r>
      <w:r w:rsidR="008A6758">
        <w:t xml:space="preserve"> fotografías y </w:t>
      </w:r>
      <w:r w:rsidR="00D33962">
        <w:t xml:space="preserve">los </w:t>
      </w:r>
      <w:r w:rsidR="008A6758">
        <w:t>vídeos</w:t>
      </w:r>
      <w:r w:rsidR="00D33962">
        <w:t xml:space="preserve"> </w:t>
      </w:r>
      <w:r w:rsidR="009033EB">
        <w:t>se convierten en</w:t>
      </w:r>
      <w:r w:rsidR="00D33962">
        <w:t xml:space="preserve"> anzuelos sofisticados para que los usuarios </w:t>
      </w:r>
      <w:r w:rsidR="00665A00">
        <w:t>den por cierto algo que es falso</w:t>
      </w:r>
      <w:r w:rsidR="006241CB">
        <w:t xml:space="preserve">. Aunque </w:t>
      </w:r>
      <w:r w:rsidR="00665A00">
        <w:t xml:space="preserve">estos archivos </w:t>
      </w:r>
      <w:r w:rsidR="006241CB">
        <w:t xml:space="preserve">sean reales, </w:t>
      </w:r>
      <w:r w:rsidR="00665A00">
        <w:t xml:space="preserve">en el momento en el que son </w:t>
      </w:r>
      <w:r w:rsidR="006241CB">
        <w:t>sacad</w:t>
      </w:r>
      <w:r w:rsidR="00665A00">
        <w:t>o</w:t>
      </w:r>
      <w:r w:rsidR="006241CB">
        <w:t>s de contexto se convierten en desinformación.</w:t>
      </w:r>
      <w:r w:rsidR="00665A00">
        <w:t xml:space="preserve"> </w:t>
      </w:r>
    </w:p>
    <w:p w14:paraId="1A0F4191" w14:textId="5653291F" w:rsidR="00F41A26" w:rsidRDefault="00F41A26" w:rsidP="008636BD">
      <w:pPr>
        <w:jc w:val="both"/>
      </w:pPr>
    </w:p>
    <w:p w14:paraId="7075F7E7" w14:textId="1A70C39B" w:rsidR="00B677A1" w:rsidRDefault="00B677A1" w:rsidP="00B677A1">
      <w:pPr>
        <w:jc w:val="both"/>
      </w:pPr>
      <w:r>
        <w:t>El proceso de</w:t>
      </w:r>
      <w:r w:rsidR="00F41A26">
        <w:t xml:space="preserve"> investigación se llevará a cabo </w:t>
      </w:r>
      <w:r>
        <w:t xml:space="preserve">mediante un ciclo de vida compuesto por las siguientes fases: requisitos, fuentes de información, adquisición, procesamiento, análisis e inteligencia. </w:t>
      </w:r>
      <w:r>
        <w:t>A través de herramientas de Open Source Intelligence (OSINT) y análisis forense</w:t>
      </w:r>
      <w:r w:rsidR="00A042C1">
        <w:t xml:space="preserve"> digital</w:t>
      </w:r>
      <w:r>
        <w:t xml:space="preserve"> verificaremos fotografías y vídeos sobre los incendios forestales de este verano en Europa que han sido compartidos en la red social Twitter. Para ello se realizará una búsqueda desde el 1 al 31 de julio de 2022 en Twitter mediante los temas ‘incendios forestales’ e ‘incendios forestales en Europa’. Estas búsquedas se realizarán directamente desde la red social Twitter y con herramientas en línea que permiten rastrear las conversaciones en torno a los temas en cuestión.</w:t>
      </w:r>
    </w:p>
    <w:p w14:paraId="4F5D751C" w14:textId="78B44FFA" w:rsidR="00F41A26" w:rsidRDefault="00F41A26" w:rsidP="008636BD">
      <w:pPr>
        <w:jc w:val="both"/>
      </w:pPr>
    </w:p>
    <w:p w14:paraId="09C96F62" w14:textId="0705F947" w:rsidR="00F41A26" w:rsidRDefault="00A042C1" w:rsidP="008636BD">
      <w:pPr>
        <w:jc w:val="both"/>
      </w:pPr>
      <w:r>
        <w:t>El</w:t>
      </w:r>
      <w:r w:rsidR="00B677A1">
        <w:t xml:space="preserve"> </w:t>
      </w:r>
      <w:r>
        <w:t>objetivo principal</w:t>
      </w:r>
      <w:r w:rsidR="00B677A1">
        <w:t xml:space="preserve"> </w:t>
      </w:r>
      <w:r w:rsidR="00033583">
        <w:t>del tratamiento de la información obtenida es averiguar la veracidad de las imágenes y vídeos</w:t>
      </w:r>
      <w:r w:rsidR="00F60867">
        <w:t xml:space="preserve"> analizados</w:t>
      </w:r>
      <w:r w:rsidR="00033583">
        <w:t>. Sobre la mesa se presentarán pruebas contrastadas con el uso de técnicas de inteligencia de fuentes abiertas y análisis forense</w:t>
      </w:r>
      <w:r w:rsidR="00F60867">
        <w:t xml:space="preserve"> digital.</w:t>
      </w:r>
    </w:p>
    <w:p w14:paraId="5DB30BDD" w14:textId="38DAF8C6" w:rsidR="00A042C1" w:rsidRDefault="00A042C1" w:rsidP="008636BD">
      <w:pPr>
        <w:jc w:val="both"/>
      </w:pPr>
    </w:p>
    <w:p w14:paraId="1C7C8B26" w14:textId="75DB5A5B" w:rsidR="009033EB" w:rsidRDefault="00A042C1" w:rsidP="008636BD">
      <w:pPr>
        <w:jc w:val="both"/>
      </w:pPr>
      <w:r>
        <w:t xml:space="preserve">La OSINT forma parte de la disciplina que mejor información proporciona a los analistas. Asimismo, OSINT constituye una herramienta imprescindible para los periodistas en la lucha contra los bulos en Internet. Mientras que el análisis forense digital permite </w:t>
      </w:r>
      <w:r w:rsidR="00F60867">
        <w:t>al investigador extraer datos valiosos almacenados en medios electrónicos.</w:t>
      </w:r>
      <w:r w:rsidR="003C159A">
        <w:t xml:space="preserve"> </w:t>
      </w:r>
      <w:r w:rsidR="0034457F">
        <w:t xml:space="preserve">La combinación </w:t>
      </w:r>
      <w:r w:rsidR="0034457F">
        <w:lastRenderedPageBreak/>
        <w:t>de ambos métodos será fundamental para arrojar</w:t>
      </w:r>
      <w:r w:rsidR="003C159A">
        <w:t xml:space="preserve"> luz </w:t>
      </w:r>
      <w:r w:rsidR="0034457F">
        <w:t>sobre el problema de la desinformación mediante imágenes y vídeos en Internet.</w:t>
      </w:r>
    </w:p>
    <w:p w14:paraId="7A733918" w14:textId="77777777" w:rsidR="00F60867" w:rsidRDefault="00F60867" w:rsidP="008636BD">
      <w:pPr>
        <w:jc w:val="both"/>
      </w:pPr>
    </w:p>
    <w:p w14:paraId="23A86206" w14:textId="77777777" w:rsidR="002E69DE" w:rsidRDefault="002E69DE" w:rsidP="008636BD">
      <w:pPr>
        <w:jc w:val="both"/>
        <w:rPr>
          <w:b/>
          <w:bCs/>
          <w:i/>
        </w:rPr>
      </w:pPr>
    </w:p>
    <w:p w14:paraId="64CA82AF" w14:textId="322A811F" w:rsidR="008636BD" w:rsidRDefault="008636BD" w:rsidP="008636BD">
      <w:pPr>
        <w:jc w:val="both"/>
        <w:rPr>
          <w:bCs/>
          <w:i/>
        </w:rPr>
      </w:pPr>
      <w:r w:rsidRPr="00F04791">
        <w:rPr>
          <w:b/>
          <w:bCs/>
          <w:i/>
        </w:rPr>
        <w:t xml:space="preserve">Palabras clave: </w:t>
      </w:r>
      <w:r w:rsidRPr="00F04791">
        <w:rPr>
          <w:bCs/>
          <w:i/>
        </w:rPr>
        <w:t>ciberinteligencia</w:t>
      </w:r>
      <w:r w:rsidR="0034457F">
        <w:rPr>
          <w:bCs/>
          <w:i/>
        </w:rPr>
        <w:t>,</w:t>
      </w:r>
      <w:r w:rsidRPr="00F04791">
        <w:rPr>
          <w:bCs/>
          <w:i/>
        </w:rPr>
        <w:t xml:space="preserve"> periodismo,</w:t>
      </w:r>
      <w:r>
        <w:rPr>
          <w:bCs/>
          <w:i/>
        </w:rPr>
        <w:t xml:space="preserve"> </w:t>
      </w:r>
      <w:r w:rsidR="004C2236">
        <w:rPr>
          <w:bCs/>
          <w:i/>
        </w:rPr>
        <w:t xml:space="preserve">información, desinformación, </w:t>
      </w:r>
      <w:r>
        <w:rPr>
          <w:bCs/>
          <w:i/>
        </w:rPr>
        <w:t>bulos</w:t>
      </w:r>
      <w:r w:rsidRPr="00F04791">
        <w:rPr>
          <w:bCs/>
          <w:i/>
        </w:rPr>
        <w:t>, fuentes abiertas</w:t>
      </w:r>
      <w:r w:rsidR="004C2236">
        <w:rPr>
          <w:bCs/>
          <w:i/>
        </w:rPr>
        <w:t xml:space="preserve"> y análisis forense.</w:t>
      </w:r>
    </w:p>
    <w:p w14:paraId="48046EFB" w14:textId="77777777" w:rsidR="008636BD" w:rsidRDefault="008636BD" w:rsidP="008636BD">
      <w:pPr>
        <w:jc w:val="both"/>
        <w:rPr>
          <w:bCs/>
          <w:i/>
        </w:rPr>
      </w:pPr>
    </w:p>
    <w:p w14:paraId="6D22733D" w14:textId="77777777" w:rsidR="008636BD" w:rsidRPr="008636BD" w:rsidRDefault="008636BD" w:rsidP="008636BD">
      <w:pPr>
        <w:jc w:val="both"/>
        <w:rPr>
          <w:b/>
          <w:bCs/>
        </w:rPr>
      </w:pPr>
    </w:p>
    <w:p w14:paraId="5DABE61E" w14:textId="77777777" w:rsidR="008636BD" w:rsidRPr="0097195B" w:rsidRDefault="008636BD" w:rsidP="008636BD">
      <w:pPr>
        <w:jc w:val="both"/>
        <w:rPr>
          <w:lang w:val="en-GB"/>
        </w:rPr>
      </w:pPr>
      <w:r w:rsidRPr="0097195B">
        <w:rPr>
          <w:b/>
          <w:bCs/>
          <w:lang w:val="en-GB"/>
        </w:rPr>
        <w:t xml:space="preserve">ABSTRACT </w:t>
      </w:r>
    </w:p>
    <w:p w14:paraId="224D2D9C" w14:textId="77777777" w:rsidR="0011764C" w:rsidRPr="0011764C" w:rsidRDefault="0011764C" w:rsidP="0011764C">
      <w:pPr>
        <w:jc w:val="both"/>
        <w:rPr>
          <w:lang w:val="en-US"/>
        </w:rPr>
      </w:pPr>
      <w:r w:rsidRPr="0011764C">
        <w:rPr>
          <w:lang w:val="en-US"/>
        </w:rPr>
        <w:t xml:space="preserve">The use of the Internet, with almost five billion users globally, and the advantages of communicating through information and communication technologies causes data to grow at an exponential rate. A negative effect of this is that disinformation circulates at high speed and in many forms. Specifically, photos and videos become sophisticated </w:t>
      </w:r>
      <w:r w:rsidRPr="007A2586">
        <w:rPr>
          <w:color w:val="000000" w:themeColor="text1"/>
          <w:lang w:val="en-US"/>
        </w:rPr>
        <w:t xml:space="preserve">hooks </w:t>
      </w:r>
      <w:r w:rsidRPr="0011764C">
        <w:rPr>
          <w:lang w:val="en-US"/>
        </w:rPr>
        <w:t>for users to believe something false. Although these files are real, the moment they are taken out of context they become disinformation.</w:t>
      </w:r>
    </w:p>
    <w:p w14:paraId="05DB8820" w14:textId="77777777" w:rsidR="0011764C" w:rsidRPr="0011764C" w:rsidRDefault="0011764C" w:rsidP="0011764C">
      <w:pPr>
        <w:jc w:val="both"/>
        <w:rPr>
          <w:lang w:val="en-US"/>
        </w:rPr>
      </w:pPr>
    </w:p>
    <w:p w14:paraId="5201EDEB" w14:textId="4A1420B0" w:rsidR="0011764C" w:rsidRPr="0011764C" w:rsidRDefault="0011764C" w:rsidP="0011764C">
      <w:pPr>
        <w:jc w:val="both"/>
        <w:rPr>
          <w:lang w:val="en-US"/>
        </w:rPr>
      </w:pPr>
      <w:r w:rsidRPr="0011764C">
        <w:rPr>
          <w:lang w:val="en-US"/>
        </w:rPr>
        <w:t>The investigation process will be carried out through a life cycle made up of the following phases:</w:t>
      </w:r>
      <w:r>
        <w:rPr>
          <w:lang w:val="en-US"/>
        </w:rPr>
        <w:t xml:space="preserve"> </w:t>
      </w:r>
      <w:r w:rsidRPr="0011764C">
        <w:rPr>
          <w:lang w:val="en-US"/>
        </w:rPr>
        <w:t xml:space="preserve">requirements, information sources, </w:t>
      </w:r>
      <w:r w:rsidRPr="007A2586">
        <w:rPr>
          <w:color w:val="000000" w:themeColor="text1"/>
          <w:lang w:val="en-US"/>
        </w:rPr>
        <w:t>acquisition</w:t>
      </w:r>
      <w:r w:rsidRPr="0011764C">
        <w:rPr>
          <w:lang w:val="en-US"/>
        </w:rPr>
        <w:t xml:space="preserve">, processing, analysis and intelligence. Through Open Source Intelligence (OSINT) tools and digital forensic analysis, we will verify </w:t>
      </w:r>
      <w:r w:rsidR="004C2236">
        <w:rPr>
          <w:lang w:val="en-US"/>
        </w:rPr>
        <w:t>photos</w:t>
      </w:r>
      <w:r w:rsidRPr="0011764C">
        <w:rPr>
          <w:lang w:val="en-US"/>
        </w:rPr>
        <w:t xml:space="preserve"> and videos of the forest fires this summer in Europe that have been shared on the social network Twitter. To do this, a search will be carried out from 1 to 31 </w:t>
      </w:r>
      <w:r w:rsidR="00C33427">
        <w:rPr>
          <w:lang w:val="en-US"/>
        </w:rPr>
        <w:t xml:space="preserve">July </w:t>
      </w:r>
      <w:r w:rsidRPr="007A2586">
        <w:rPr>
          <w:color w:val="000000" w:themeColor="text1"/>
          <w:lang w:val="en-US"/>
        </w:rPr>
        <w:t xml:space="preserve">2022 </w:t>
      </w:r>
      <w:r w:rsidRPr="0011764C">
        <w:rPr>
          <w:lang w:val="en-US"/>
        </w:rPr>
        <w:t xml:space="preserve">on Twitter using the topics </w:t>
      </w:r>
      <w:r w:rsidR="004C2236" w:rsidRPr="004C2236">
        <w:rPr>
          <w:lang w:val="en-US"/>
        </w:rPr>
        <w:t xml:space="preserve">‘incendios forestales’ </w:t>
      </w:r>
      <w:r w:rsidR="004C2236">
        <w:rPr>
          <w:lang w:val="en-US"/>
        </w:rPr>
        <w:t>and</w:t>
      </w:r>
      <w:r w:rsidR="004C2236" w:rsidRPr="004C2236">
        <w:rPr>
          <w:lang w:val="en-US"/>
        </w:rPr>
        <w:t xml:space="preserve"> ‘incendios forestales en Europa’</w:t>
      </w:r>
      <w:r w:rsidRPr="0011764C">
        <w:rPr>
          <w:lang w:val="en-US"/>
        </w:rPr>
        <w:t>. These searches will be carried out directly from the social network Twitter and with online tools that allow you to track the conversations around the topics in question.</w:t>
      </w:r>
    </w:p>
    <w:p w14:paraId="2F11365A" w14:textId="77777777" w:rsidR="0011764C" w:rsidRPr="0011764C" w:rsidRDefault="0011764C" w:rsidP="0011764C">
      <w:pPr>
        <w:jc w:val="both"/>
        <w:rPr>
          <w:lang w:val="en-US"/>
        </w:rPr>
      </w:pPr>
    </w:p>
    <w:p w14:paraId="425ED657" w14:textId="77777777" w:rsidR="0011764C" w:rsidRPr="0011764C" w:rsidRDefault="0011764C" w:rsidP="0011764C">
      <w:pPr>
        <w:jc w:val="both"/>
        <w:rPr>
          <w:lang w:val="en-US"/>
        </w:rPr>
      </w:pPr>
      <w:r w:rsidRPr="0011764C">
        <w:rPr>
          <w:lang w:val="en-US"/>
        </w:rPr>
        <w:t xml:space="preserve">The main objective of processing the information obtained is to </w:t>
      </w:r>
      <w:r w:rsidRPr="007A2586">
        <w:rPr>
          <w:color w:val="000000" w:themeColor="text1"/>
          <w:lang w:val="en-US"/>
        </w:rPr>
        <w:t xml:space="preserve">ascertain </w:t>
      </w:r>
      <w:r w:rsidRPr="0011764C">
        <w:rPr>
          <w:lang w:val="en-US"/>
        </w:rPr>
        <w:t>the veracity of the images and videos analysed. Contrasted evidence will be presented on the table with the use of open source intelligence techniques and digital forensic analysis.</w:t>
      </w:r>
    </w:p>
    <w:p w14:paraId="4B51918F" w14:textId="77777777" w:rsidR="0011764C" w:rsidRPr="0011764C" w:rsidRDefault="0011764C" w:rsidP="0011764C">
      <w:pPr>
        <w:jc w:val="both"/>
        <w:rPr>
          <w:lang w:val="en-US"/>
        </w:rPr>
      </w:pPr>
    </w:p>
    <w:p w14:paraId="467B4E09" w14:textId="1349FF82" w:rsidR="00E6701F" w:rsidRDefault="0011764C" w:rsidP="0011764C">
      <w:pPr>
        <w:jc w:val="both"/>
        <w:rPr>
          <w:lang w:val="en-US"/>
        </w:rPr>
      </w:pPr>
      <w:r w:rsidRPr="0011764C">
        <w:rPr>
          <w:lang w:val="en-US"/>
        </w:rPr>
        <w:t>OSINT is part of the discipline that provides the best information to analysts. OSINT is also an essential tool for journalists in the fight against hoaxes on the Internet. While digital forensics allows the investigator to extract valuable data stored on electronic media. The combination of both methods will be essential to shed light on the problem of disinformation through images and videos on the Internet.</w:t>
      </w:r>
    </w:p>
    <w:p w14:paraId="1F7B0A64" w14:textId="77777777" w:rsidR="00E6701F" w:rsidRPr="008636BD" w:rsidRDefault="00E6701F" w:rsidP="008636BD">
      <w:pPr>
        <w:jc w:val="both"/>
        <w:rPr>
          <w:lang w:val="en-US"/>
        </w:rPr>
      </w:pPr>
    </w:p>
    <w:p w14:paraId="6224BCA6" w14:textId="77777777" w:rsidR="002E69DE" w:rsidRDefault="002E69DE" w:rsidP="008636BD">
      <w:pPr>
        <w:jc w:val="both"/>
        <w:rPr>
          <w:b/>
          <w:bCs/>
          <w:i/>
          <w:iCs/>
          <w:lang w:val="en-US"/>
        </w:rPr>
      </w:pPr>
    </w:p>
    <w:p w14:paraId="273DB206" w14:textId="0DC538E7" w:rsidR="008636BD" w:rsidRPr="008636BD" w:rsidRDefault="008636BD" w:rsidP="008636BD">
      <w:pPr>
        <w:jc w:val="both"/>
        <w:rPr>
          <w:lang w:val="en-US"/>
        </w:rPr>
      </w:pPr>
      <w:r w:rsidRPr="008636BD">
        <w:rPr>
          <w:b/>
          <w:bCs/>
          <w:i/>
          <w:iCs/>
          <w:lang w:val="en-US"/>
        </w:rPr>
        <w:t>Keywords</w:t>
      </w:r>
      <w:r w:rsidRPr="008636BD">
        <w:rPr>
          <w:lang w:val="en-US"/>
        </w:rPr>
        <w:t xml:space="preserve">: cyber intelligence, journalism, </w:t>
      </w:r>
      <w:r w:rsidR="004C2236">
        <w:rPr>
          <w:lang w:val="en-US"/>
        </w:rPr>
        <w:t>hoaxes</w:t>
      </w:r>
      <w:r w:rsidRPr="008636BD">
        <w:rPr>
          <w:lang w:val="en-US"/>
        </w:rPr>
        <w:t xml:space="preserve">, </w:t>
      </w:r>
      <w:r w:rsidR="004C2236">
        <w:rPr>
          <w:lang w:val="en-US"/>
        </w:rPr>
        <w:t xml:space="preserve">information, disinformation, </w:t>
      </w:r>
      <w:r w:rsidRPr="008636BD">
        <w:rPr>
          <w:lang w:val="en-US"/>
        </w:rPr>
        <w:t>open sources</w:t>
      </w:r>
      <w:r w:rsidR="004C2236">
        <w:rPr>
          <w:lang w:val="en-US"/>
        </w:rPr>
        <w:t xml:space="preserve">, </w:t>
      </w:r>
      <w:r w:rsidR="004C2236" w:rsidRPr="0011764C">
        <w:rPr>
          <w:lang w:val="en-US"/>
        </w:rPr>
        <w:t>digital forensic</w:t>
      </w:r>
      <w:r w:rsidR="004C2236">
        <w:rPr>
          <w:lang w:val="en-US"/>
        </w:rPr>
        <w:t>s.</w:t>
      </w:r>
    </w:p>
    <w:p w14:paraId="04E34C6D" w14:textId="77777777" w:rsidR="008636BD" w:rsidRPr="008636BD" w:rsidRDefault="008636BD" w:rsidP="008636BD">
      <w:pPr>
        <w:jc w:val="both"/>
        <w:rPr>
          <w:lang w:val="en-US"/>
        </w:rPr>
      </w:pPr>
    </w:p>
    <w:p w14:paraId="215FE4AB" w14:textId="77777777" w:rsidR="008636BD" w:rsidRPr="008636BD" w:rsidRDefault="008636BD">
      <w:pPr>
        <w:rPr>
          <w:lang w:val="en-US"/>
        </w:rPr>
      </w:pPr>
    </w:p>
    <w:sectPr w:rsidR="008636BD" w:rsidRPr="008636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BD"/>
    <w:rsid w:val="00033583"/>
    <w:rsid w:val="000D0BB1"/>
    <w:rsid w:val="0011764C"/>
    <w:rsid w:val="001312BE"/>
    <w:rsid w:val="00204396"/>
    <w:rsid w:val="002D5F35"/>
    <w:rsid w:val="002E537F"/>
    <w:rsid w:val="002E69DE"/>
    <w:rsid w:val="0034457F"/>
    <w:rsid w:val="00370F28"/>
    <w:rsid w:val="003C159A"/>
    <w:rsid w:val="00463B4F"/>
    <w:rsid w:val="004C2236"/>
    <w:rsid w:val="004F54CD"/>
    <w:rsid w:val="00554135"/>
    <w:rsid w:val="00582452"/>
    <w:rsid w:val="00582ADD"/>
    <w:rsid w:val="006241CB"/>
    <w:rsid w:val="00665A00"/>
    <w:rsid w:val="006B22A6"/>
    <w:rsid w:val="007A2586"/>
    <w:rsid w:val="008636BD"/>
    <w:rsid w:val="008A4CCF"/>
    <w:rsid w:val="008A6758"/>
    <w:rsid w:val="009033EB"/>
    <w:rsid w:val="0094799F"/>
    <w:rsid w:val="00982BAA"/>
    <w:rsid w:val="009D06C8"/>
    <w:rsid w:val="00A042C1"/>
    <w:rsid w:val="00A10E7F"/>
    <w:rsid w:val="00B677A1"/>
    <w:rsid w:val="00BC6DBF"/>
    <w:rsid w:val="00C33427"/>
    <w:rsid w:val="00D33962"/>
    <w:rsid w:val="00E6701F"/>
    <w:rsid w:val="00F41A26"/>
    <w:rsid w:val="00F60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404C"/>
  <w15:chartTrackingRefBased/>
  <w15:docId w15:val="{C1B5E4E6-581B-AA46-AD5C-D67015B4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636BD"/>
    <w:rPr>
      <w:color w:val="0563C1"/>
      <w:u w:val="single"/>
    </w:rPr>
  </w:style>
  <w:style w:type="paragraph" w:styleId="NormalWeb">
    <w:name w:val="Normal (Web)"/>
    <w:basedOn w:val="Normal"/>
    <w:uiPriority w:val="99"/>
    <w:semiHidden/>
    <w:unhideWhenUsed/>
    <w:rsid w:val="008636BD"/>
    <w:pPr>
      <w:spacing w:before="100" w:beforeAutospacing="1" w:after="100" w:afterAutospacing="1"/>
    </w:pPr>
  </w:style>
  <w:style w:type="paragraph" w:styleId="HTMLconformatoprevio">
    <w:name w:val="HTML Preformatted"/>
    <w:basedOn w:val="Normal"/>
    <w:link w:val="HTMLconformatoprevioCar"/>
    <w:uiPriority w:val="99"/>
    <w:semiHidden/>
    <w:unhideWhenUsed/>
    <w:rsid w:val="006B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B22A6"/>
    <w:rPr>
      <w:rFonts w:ascii="Courier New" w:eastAsia="Times New Roman" w:hAnsi="Courier New" w:cs="Courier New"/>
      <w:sz w:val="20"/>
      <w:szCs w:val="20"/>
      <w:lang w:eastAsia="es-ES_tradnl"/>
    </w:rPr>
  </w:style>
  <w:style w:type="character" w:customStyle="1" w:styleId="y2iqfc">
    <w:name w:val="y2iqfc"/>
    <w:basedOn w:val="Fuentedeprrafopredeter"/>
    <w:rsid w:val="006B22A6"/>
  </w:style>
  <w:style w:type="character" w:customStyle="1" w:styleId="css-901oao">
    <w:name w:val="css-901oao"/>
    <w:basedOn w:val="Fuentedeprrafopredeter"/>
    <w:rsid w:val="008A6758"/>
  </w:style>
  <w:style w:type="paragraph" w:customStyle="1" w:styleId="paragraph">
    <w:name w:val="paragraph"/>
    <w:basedOn w:val="Normal"/>
    <w:rsid w:val="006241CB"/>
    <w:pPr>
      <w:spacing w:before="100" w:beforeAutospacing="1" w:after="100" w:afterAutospacing="1"/>
    </w:pPr>
  </w:style>
  <w:style w:type="character" w:styleId="nfasis">
    <w:name w:val="Emphasis"/>
    <w:basedOn w:val="Fuentedeprrafopredeter"/>
    <w:uiPriority w:val="20"/>
    <w:qFormat/>
    <w:rsid w:val="00982BAA"/>
    <w:rPr>
      <w:i/>
      <w:iCs/>
    </w:rPr>
  </w:style>
  <w:style w:type="character" w:styleId="Textoennegrita">
    <w:name w:val="Strong"/>
    <w:basedOn w:val="Fuentedeprrafopredeter"/>
    <w:uiPriority w:val="22"/>
    <w:qFormat/>
    <w:rsid w:val="00582ADD"/>
    <w:rPr>
      <w:b/>
      <w:bCs/>
    </w:rPr>
  </w:style>
  <w:style w:type="character" w:customStyle="1" w:styleId="Ninguno">
    <w:name w:val="Ninguno"/>
    <w:rsid w:val="002D5F35"/>
  </w:style>
  <w:style w:type="character" w:customStyle="1" w:styleId="markedcontent">
    <w:name w:val="markedcontent"/>
    <w:basedOn w:val="Fuentedeprrafopredeter"/>
    <w:rsid w:val="00F41A26"/>
  </w:style>
  <w:style w:type="character" w:customStyle="1" w:styleId="highlight">
    <w:name w:val="highlight"/>
    <w:basedOn w:val="Fuentedeprrafopredeter"/>
    <w:rsid w:val="00F4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5411">
      <w:bodyDiv w:val="1"/>
      <w:marLeft w:val="0"/>
      <w:marRight w:val="0"/>
      <w:marTop w:val="0"/>
      <w:marBottom w:val="0"/>
      <w:divBdr>
        <w:top w:val="none" w:sz="0" w:space="0" w:color="auto"/>
        <w:left w:val="none" w:sz="0" w:space="0" w:color="auto"/>
        <w:bottom w:val="none" w:sz="0" w:space="0" w:color="auto"/>
        <w:right w:val="none" w:sz="0" w:space="0" w:color="auto"/>
      </w:divBdr>
    </w:div>
    <w:div w:id="505511012">
      <w:bodyDiv w:val="1"/>
      <w:marLeft w:val="0"/>
      <w:marRight w:val="0"/>
      <w:marTop w:val="0"/>
      <w:marBottom w:val="0"/>
      <w:divBdr>
        <w:top w:val="none" w:sz="0" w:space="0" w:color="auto"/>
        <w:left w:val="none" w:sz="0" w:space="0" w:color="auto"/>
        <w:bottom w:val="none" w:sz="0" w:space="0" w:color="auto"/>
        <w:right w:val="none" w:sz="0" w:space="0" w:color="auto"/>
      </w:divBdr>
      <w:divsChild>
        <w:div w:id="1555000452">
          <w:marLeft w:val="0"/>
          <w:marRight w:val="0"/>
          <w:marTop w:val="0"/>
          <w:marBottom w:val="0"/>
          <w:divBdr>
            <w:top w:val="none" w:sz="0" w:space="0" w:color="auto"/>
            <w:left w:val="none" w:sz="0" w:space="0" w:color="auto"/>
            <w:bottom w:val="none" w:sz="0" w:space="0" w:color="auto"/>
            <w:right w:val="none" w:sz="0" w:space="0" w:color="auto"/>
          </w:divBdr>
        </w:div>
      </w:divsChild>
    </w:div>
    <w:div w:id="647170007">
      <w:bodyDiv w:val="1"/>
      <w:marLeft w:val="0"/>
      <w:marRight w:val="0"/>
      <w:marTop w:val="0"/>
      <w:marBottom w:val="0"/>
      <w:divBdr>
        <w:top w:val="none" w:sz="0" w:space="0" w:color="auto"/>
        <w:left w:val="none" w:sz="0" w:space="0" w:color="auto"/>
        <w:bottom w:val="none" w:sz="0" w:space="0" w:color="auto"/>
        <w:right w:val="none" w:sz="0" w:space="0" w:color="auto"/>
      </w:divBdr>
    </w:div>
    <w:div w:id="724912976">
      <w:bodyDiv w:val="1"/>
      <w:marLeft w:val="0"/>
      <w:marRight w:val="0"/>
      <w:marTop w:val="0"/>
      <w:marBottom w:val="0"/>
      <w:divBdr>
        <w:top w:val="none" w:sz="0" w:space="0" w:color="auto"/>
        <w:left w:val="none" w:sz="0" w:space="0" w:color="auto"/>
        <w:bottom w:val="none" w:sz="0" w:space="0" w:color="auto"/>
        <w:right w:val="none" w:sz="0" w:space="0" w:color="auto"/>
      </w:divBdr>
      <w:divsChild>
        <w:div w:id="129252197">
          <w:marLeft w:val="0"/>
          <w:marRight w:val="0"/>
          <w:marTop w:val="0"/>
          <w:marBottom w:val="0"/>
          <w:divBdr>
            <w:top w:val="none" w:sz="0" w:space="0" w:color="auto"/>
            <w:left w:val="none" w:sz="0" w:space="0" w:color="auto"/>
            <w:bottom w:val="none" w:sz="0" w:space="0" w:color="auto"/>
            <w:right w:val="none" w:sz="0" w:space="0" w:color="auto"/>
          </w:divBdr>
          <w:divsChild>
            <w:div w:id="1187254450">
              <w:marLeft w:val="0"/>
              <w:marRight w:val="0"/>
              <w:marTop w:val="0"/>
              <w:marBottom w:val="0"/>
              <w:divBdr>
                <w:top w:val="none" w:sz="0" w:space="0" w:color="auto"/>
                <w:left w:val="none" w:sz="0" w:space="0" w:color="auto"/>
                <w:bottom w:val="none" w:sz="0" w:space="0" w:color="auto"/>
                <w:right w:val="none" w:sz="0" w:space="0" w:color="auto"/>
              </w:divBdr>
              <w:divsChild>
                <w:div w:id="19685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3768">
      <w:bodyDiv w:val="1"/>
      <w:marLeft w:val="0"/>
      <w:marRight w:val="0"/>
      <w:marTop w:val="0"/>
      <w:marBottom w:val="0"/>
      <w:divBdr>
        <w:top w:val="none" w:sz="0" w:space="0" w:color="auto"/>
        <w:left w:val="none" w:sz="0" w:space="0" w:color="auto"/>
        <w:bottom w:val="none" w:sz="0" w:space="0" w:color="auto"/>
        <w:right w:val="none" w:sz="0" w:space="0" w:color="auto"/>
      </w:divBdr>
    </w:div>
    <w:div w:id="836770788">
      <w:bodyDiv w:val="1"/>
      <w:marLeft w:val="0"/>
      <w:marRight w:val="0"/>
      <w:marTop w:val="0"/>
      <w:marBottom w:val="0"/>
      <w:divBdr>
        <w:top w:val="none" w:sz="0" w:space="0" w:color="auto"/>
        <w:left w:val="none" w:sz="0" w:space="0" w:color="auto"/>
        <w:bottom w:val="none" w:sz="0" w:space="0" w:color="auto"/>
        <w:right w:val="none" w:sz="0" w:space="0" w:color="auto"/>
      </w:divBdr>
    </w:div>
    <w:div w:id="843671355">
      <w:bodyDiv w:val="1"/>
      <w:marLeft w:val="0"/>
      <w:marRight w:val="0"/>
      <w:marTop w:val="0"/>
      <w:marBottom w:val="0"/>
      <w:divBdr>
        <w:top w:val="none" w:sz="0" w:space="0" w:color="auto"/>
        <w:left w:val="none" w:sz="0" w:space="0" w:color="auto"/>
        <w:bottom w:val="none" w:sz="0" w:space="0" w:color="auto"/>
        <w:right w:val="none" w:sz="0" w:space="0" w:color="auto"/>
      </w:divBdr>
      <w:divsChild>
        <w:div w:id="2087727702">
          <w:marLeft w:val="0"/>
          <w:marRight w:val="0"/>
          <w:marTop w:val="0"/>
          <w:marBottom w:val="0"/>
          <w:divBdr>
            <w:top w:val="none" w:sz="0" w:space="0" w:color="auto"/>
            <w:left w:val="none" w:sz="0" w:space="0" w:color="auto"/>
            <w:bottom w:val="none" w:sz="0" w:space="0" w:color="auto"/>
            <w:right w:val="none" w:sz="0" w:space="0" w:color="auto"/>
          </w:divBdr>
          <w:divsChild>
            <w:div w:id="1029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2787">
      <w:bodyDiv w:val="1"/>
      <w:marLeft w:val="0"/>
      <w:marRight w:val="0"/>
      <w:marTop w:val="0"/>
      <w:marBottom w:val="0"/>
      <w:divBdr>
        <w:top w:val="none" w:sz="0" w:space="0" w:color="auto"/>
        <w:left w:val="none" w:sz="0" w:space="0" w:color="auto"/>
        <w:bottom w:val="none" w:sz="0" w:space="0" w:color="auto"/>
        <w:right w:val="none" w:sz="0" w:space="0" w:color="auto"/>
      </w:divBdr>
      <w:divsChild>
        <w:div w:id="1672877623">
          <w:marLeft w:val="0"/>
          <w:marRight w:val="0"/>
          <w:marTop w:val="0"/>
          <w:marBottom w:val="0"/>
          <w:divBdr>
            <w:top w:val="none" w:sz="0" w:space="0" w:color="auto"/>
            <w:left w:val="none" w:sz="0" w:space="0" w:color="auto"/>
            <w:bottom w:val="none" w:sz="0" w:space="0" w:color="auto"/>
            <w:right w:val="none" w:sz="0" w:space="0" w:color="auto"/>
          </w:divBdr>
        </w:div>
      </w:divsChild>
    </w:div>
    <w:div w:id="1308895892">
      <w:bodyDiv w:val="1"/>
      <w:marLeft w:val="0"/>
      <w:marRight w:val="0"/>
      <w:marTop w:val="0"/>
      <w:marBottom w:val="0"/>
      <w:divBdr>
        <w:top w:val="none" w:sz="0" w:space="0" w:color="auto"/>
        <w:left w:val="none" w:sz="0" w:space="0" w:color="auto"/>
        <w:bottom w:val="none" w:sz="0" w:space="0" w:color="auto"/>
        <w:right w:val="none" w:sz="0" w:space="0" w:color="auto"/>
      </w:divBdr>
    </w:div>
    <w:div w:id="1349286827">
      <w:bodyDiv w:val="1"/>
      <w:marLeft w:val="0"/>
      <w:marRight w:val="0"/>
      <w:marTop w:val="0"/>
      <w:marBottom w:val="0"/>
      <w:divBdr>
        <w:top w:val="none" w:sz="0" w:space="0" w:color="auto"/>
        <w:left w:val="none" w:sz="0" w:space="0" w:color="auto"/>
        <w:bottom w:val="none" w:sz="0" w:space="0" w:color="auto"/>
        <w:right w:val="none" w:sz="0" w:space="0" w:color="auto"/>
      </w:divBdr>
    </w:div>
    <w:div w:id="1402483377">
      <w:bodyDiv w:val="1"/>
      <w:marLeft w:val="0"/>
      <w:marRight w:val="0"/>
      <w:marTop w:val="0"/>
      <w:marBottom w:val="0"/>
      <w:divBdr>
        <w:top w:val="none" w:sz="0" w:space="0" w:color="auto"/>
        <w:left w:val="none" w:sz="0" w:space="0" w:color="auto"/>
        <w:bottom w:val="none" w:sz="0" w:space="0" w:color="auto"/>
        <w:right w:val="none" w:sz="0" w:space="0" w:color="auto"/>
      </w:divBdr>
    </w:div>
    <w:div w:id="1457989983">
      <w:bodyDiv w:val="1"/>
      <w:marLeft w:val="0"/>
      <w:marRight w:val="0"/>
      <w:marTop w:val="0"/>
      <w:marBottom w:val="0"/>
      <w:divBdr>
        <w:top w:val="none" w:sz="0" w:space="0" w:color="auto"/>
        <w:left w:val="none" w:sz="0" w:space="0" w:color="auto"/>
        <w:bottom w:val="none" w:sz="0" w:space="0" w:color="auto"/>
        <w:right w:val="none" w:sz="0" w:space="0" w:color="auto"/>
      </w:divBdr>
    </w:div>
    <w:div w:id="1722823478">
      <w:bodyDiv w:val="1"/>
      <w:marLeft w:val="0"/>
      <w:marRight w:val="0"/>
      <w:marTop w:val="0"/>
      <w:marBottom w:val="0"/>
      <w:divBdr>
        <w:top w:val="none" w:sz="0" w:space="0" w:color="auto"/>
        <w:left w:val="none" w:sz="0" w:space="0" w:color="auto"/>
        <w:bottom w:val="none" w:sz="0" w:space="0" w:color="auto"/>
        <w:right w:val="none" w:sz="0" w:space="0" w:color="auto"/>
      </w:divBdr>
      <w:divsChild>
        <w:div w:id="1454667397">
          <w:marLeft w:val="0"/>
          <w:marRight w:val="0"/>
          <w:marTop w:val="0"/>
          <w:marBottom w:val="0"/>
          <w:divBdr>
            <w:top w:val="none" w:sz="0" w:space="0" w:color="auto"/>
            <w:left w:val="none" w:sz="0" w:space="0" w:color="auto"/>
            <w:bottom w:val="none" w:sz="0" w:space="0" w:color="auto"/>
            <w:right w:val="none" w:sz="0" w:space="0" w:color="auto"/>
          </w:divBdr>
        </w:div>
      </w:divsChild>
    </w:div>
    <w:div w:id="1867909711">
      <w:bodyDiv w:val="1"/>
      <w:marLeft w:val="0"/>
      <w:marRight w:val="0"/>
      <w:marTop w:val="0"/>
      <w:marBottom w:val="0"/>
      <w:divBdr>
        <w:top w:val="none" w:sz="0" w:space="0" w:color="auto"/>
        <w:left w:val="none" w:sz="0" w:space="0" w:color="auto"/>
        <w:bottom w:val="none" w:sz="0" w:space="0" w:color="auto"/>
        <w:right w:val="none" w:sz="0" w:space="0" w:color="auto"/>
      </w:divBdr>
      <w:divsChild>
        <w:div w:id="1610623372">
          <w:marLeft w:val="0"/>
          <w:marRight w:val="0"/>
          <w:marTop w:val="0"/>
          <w:marBottom w:val="0"/>
          <w:divBdr>
            <w:top w:val="none" w:sz="0" w:space="0" w:color="auto"/>
            <w:left w:val="none" w:sz="0" w:space="0" w:color="auto"/>
            <w:bottom w:val="none" w:sz="0" w:space="0" w:color="auto"/>
            <w:right w:val="none" w:sz="0" w:space="0" w:color="auto"/>
          </w:divBdr>
        </w:div>
      </w:divsChild>
    </w:div>
    <w:div w:id="1901474441">
      <w:bodyDiv w:val="1"/>
      <w:marLeft w:val="0"/>
      <w:marRight w:val="0"/>
      <w:marTop w:val="0"/>
      <w:marBottom w:val="0"/>
      <w:divBdr>
        <w:top w:val="none" w:sz="0" w:space="0" w:color="auto"/>
        <w:left w:val="none" w:sz="0" w:space="0" w:color="auto"/>
        <w:bottom w:val="none" w:sz="0" w:space="0" w:color="auto"/>
        <w:right w:val="none" w:sz="0" w:space="0" w:color="auto"/>
      </w:divBdr>
      <w:divsChild>
        <w:div w:id="1307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rianmorenof@protonmail.com" TargetMode="External"/><Relationship Id="rId4" Type="http://schemas.openxmlformats.org/officeDocument/2006/relationships/hyperlink" Target="mailto:virginal@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Moreno</dc:creator>
  <cp:keywords/>
  <dc:description/>
  <cp:lastModifiedBy>Adrián Moreno</cp:lastModifiedBy>
  <cp:revision>3</cp:revision>
  <dcterms:created xsi:type="dcterms:W3CDTF">2022-07-30T12:32:00Z</dcterms:created>
  <dcterms:modified xsi:type="dcterms:W3CDTF">2022-07-30T12:33:00Z</dcterms:modified>
</cp:coreProperties>
</file>